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43" w:rsidRDefault="00970CD2">
      <w:pPr>
        <w:pBdr>
          <w:bottom w:val="single" w:sz="6" w:space="1" w:color="auto"/>
        </w:pBdr>
        <w:rPr>
          <w:rFonts w:ascii="Bookman Old Style" w:hAnsi="Bookman Old Style"/>
          <w:b/>
          <w:sz w:val="24"/>
          <w:szCs w:val="24"/>
        </w:rPr>
      </w:pPr>
      <w:r w:rsidRPr="00970CD2">
        <w:rPr>
          <w:rFonts w:ascii="Bookman Old Style" w:hAnsi="Bookman Old Style"/>
          <w:b/>
          <w:sz w:val="24"/>
          <w:szCs w:val="24"/>
        </w:rPr>
        <w:t>DEVETNICA SV. JOSIPU: 12.03.2025.</w:t>
      </w:r>
    </w:p>
    <w:p w:rsidR="00970CD2" w:rsidRDefault="00970CD2">
      <w:pPr>
        <w:rPr>
          <w:rFonts w:ascii="Bookman Old Style" w:hAnsi="Bookman Old Style"/>
          <w:sz w:val="24"/>
          <w:szCs w:val="24"/>
        </w:rPr>
      </w:pPr>
      <w:r>
        <w:rPr>
          <w:rFonts w:ascii="Bookman Old Style" w:hAnsi="Bookman Old Style"/>
          <w:sz w:val="24"/>
          <w:szCs w:val="24"/>
        </w:rPr>
        <w:t>Prošlu smo srijedu započeli naš korizmeni hod. Prošle</w:t>
      </w:r>
      <w:r w:rsidR="00F451FB">
        <w:rPr>
          <w:rFonts w:ascii="Bookman Old Style" w:hAnsi="Bookman Old Style"/>
          <w:sz w:val="24"/>
          <w:szCs w:val="24"/>
        </w:rPr>
        <w:t xml:space="preserve"> </w:t>
      </w:r>
      <w:r>
        <w:rPr>
          <w:rFonts w:ascii="Bookman Old Style" w:hAnsi="Bookman Old Style"/>
          <w:sz w:val="24"/>
          <w:szCs w:val="24"/>
        </w:rPr>
        <w:t>smo godine na zadnju nedjelju, nedjelju sv. Obitelji započeli naš Jubilejski hod pod geslom HODOČASNICI NADE.</w:t>
      </w:r>
    </w:p>
    <w:p w:rsidR="00970CD2" w:rsidRDefault="00970CD2">
      <w:pPr>
        <w:rPr>
          <w:rFonts w:ascii="Bookman Old Style" w:hAnsi="Bookman Old Style"/>
          <w:sz w:val="24"/>
          <w:szCs w:val="24"/>
        </w:rPr>
      </w:pPr>
      <w:r>
        <w:rPr>
          <w:rFonts w:ascii="Bookman Old Style" w:hAnsi="Bookman Old Style"/>
          <w:sz w:val="24"/>
          <w:szCs w:val="24"/>
        </w:rPr>
        <w:t>Hod, hodanje predmjeva određeni napor koji valja uložiti da svladamo put. Predmjeva i cilj i svrhu hoda i događaje koji će se zbiti na putu, određena otkrića…</w:t>
      </w:r>
      <w:r w:rsidR="00670A98">
        <w:rPr>
          <w:rFonts w:ascii="Bookman Old Style" w:hAnsi="Bookman Old Style"/>
          <w:sz w:val="24"/>
          <w:szCs w:val="24"/>
        </w:rPr>
        <w:t>Potrebno je određeno vrijeme….</w:t>
      </w:r>
    </w:p>
    <w:p w:rsidR="00746960" w:rsidRDefault="00746960">
      <w:pPr>
        <w:rPr>
          <w:rFonts w:ascii="Bookman Old Style" w:hAnsi="Bookman Old Style"/>
          <w:sz w:val="24"/>
          <w:szCs w:val="24"/>
        </w:rPr>
      </w:pPr>
      <w:r>
        <w:rPr>
          <w:rFonts w:ascii="Bookman Old Style" w:hAnsi="Bookman Old Style"/>
          <w:sz w:val="24"/>
          <w:szCs w:val="24"/>
        </w:rPr>
        <w:t>Ovaj Isusov govor iz današnjeg evanđelja lakse ćemo razumjeti ako pogledamo cjel</w:t>
      </w:r>
      <w:r w:rsidR="00F451FB">
        <w:rPr>
          <w:rFonts w:ascii="Bookman Old Style" w:hAnsi="Bookman Old Style"/>
          <w:sz w:val="24"/>
          <w:szCs w:val="24"/>
        </w:rPr>
        <w:t>i</w:t>
      </w:r>
      <w:bookmarkStart w:id="0" w:name="_GoBack"/>
      <w:bookmarkEnd w:id="0"/>
      <w:r>
        <w:rPr>
          <w:rFonts w:ascii="Bookman Old Style" w:hAnsi="Bookman Old Style"/>
          <w:sz w:val="24"/>
          <w:szCs w:val="24"/>
        </w:rPr>
        <w:t>nu Lukinog evanđelja. Isus hoda zemljom, trudi se, propovjeda, naučava, susreće ljude, tješi ih, liječi. Jednom riječju daje se sav za čovjeka i čovjeku. Međutim , gledajući sve to – rezultat je zanemariv.</w:t>
      </w:r>
    </w:p>
    <w:p w:rsidR="00746960" w:rsidRDefault="009211AE">
      <w:pPr>
        <w:rPr>
          <w:rFonts w:ascii="Bookman Old Style" w:hAnsi="Bookman Old Style"/>
          <w:sz w:val="24"/>
          <w:szCs w:val="24"/>
        </w:rPr>
      </w:pPr>
      <w:r>
        <w:rPr>
          <w:rFonts w:ascii="Bookman Old Style" w:hAnsi="Bookman Old Style"/>
          <w:sz w:val="24"/>
          <w:szCs w:val="24"/>
        </w:rPr>
        <w:t>Koliki roditelji daju sve za svoju djecu, odriču se mnogo čega, trude se i riječju i primjerom dovesti ih na pravi put. Rezultat je često puta suprotan ili zanemariv.</w:t>
      </w:r>
    </w:p>
    <w:p w:rsidR="009211AE" w:rsidRDefault="009211AE">
      <w:pPr>
        <w:rPr>
          <w:rFonts w:ascii="Bookman Old Style" w:hAnsi="Bookman Old Style"/>
          <w:sz w:val="24"/>
          <w:szCs w:val="24"/>
        </w:rPr>
      </w:pPr>
      <w:r>
        <w:rPr>
          <w:rFonts w:ascii="Bookman Old Style" w:hAnsi="Bookman Old Style"/>
          <w:sz w:val="24"/>
          <w:szCs w:val="24"/>
        </w:rPr>
        <w:t>Često smo nestrpljivi i voljeli bismo vidjeti odmah rezultate svoga nastojanja. Ponekad je , kao što rekoh na početku potrebno vrijeme da neke stvari sazriju. Vrijeme je pokazalo da Isus nije uzalud propovjedao, trudio se…</w:t>
      </w:r>
    </w:p>
    <w:p w:rsidR="009211AE" w:rsidRDefault="009211AE">
      <w:pPr>
        <w:rPr>
          <w:rFonts w:ascii="Bookman Old Style" w:hAnsi="Bookman Old Style"/>
          <w:sz w:val="24"/>
          <w:szCs w:val="24"/>
        </w:rPr>
      </w:pPr>
    </w:p>
    <w:p w:rsidR="00AF142D" w:rsidRDefault="009211AE" w:rsidP="009211AE">
      <w:pPr>
        <w:rPr>
          <w:rFonts w:ascii="Bookman Old Style" w:hAnsi="Bookman Old Style"/>
          <w:sz w:val="24"/>
          <w:szCs w:val="24"/>
        </w:rPr>
      </w:pPr>
      <w:r>
        <w:rPr>
          <w:rFonts w:ascii="Bookman Old Style" w:hAnsi="Bookman Old Style"/>
          <w:sz w:val="24"/>
          <w:szCs w:val="24"/>
        </w:rPr>
        <w:lastRenderedPageBreak/>
        <w:t xml:space="preserve">Danas je njegova riječ djelotvorna i proširena po čitavom svijetu. </w:t>
      </w:r>
    </w:p>
    <w:p w:rsidR="009211AE" w:rsidRDefault="009211AE" w:rsidP="009211AE">
      <w:pPr>
        <w:rPr>
          <w:rFonts w:ascii="Bookman Old Style" w:hAnsi="Bookman Old Style"/>
          <w:sz w:val="24"/>
          <w:szCs w:val="24"/>
        </w:rPr>
      </w:pPr>
      <w:r>
        <w:rPr>
          <w:rFonts w:ascii="Bookman Old Style" w:hAnsi="Bookman Old Style"/>
          <w:sz w:val="24"/>
          <w:szCs w:val="24"/>
        </w:rPr>
        <w:t>Majka Monika je više od 30 godina molila za obraćenje svoga sina Augustina koji je lutao daleko od Boga. Duga i strpljiva molitva, ispunjena nadom urodila je plodom – obraćenjem njezina sina, i ne samo to: postao je svećenik, biskup, jedan od najvećih umova Crkve i svetac-</w:t>
      </w:r>
    </w:p>
    <w:p w:rsidR="009211AE" w:rsidRDefault="00F74AC8" w:rsidP="009211AE">
      <w:pPr>
        <w:rPr>
          <w:rFonts w:ascii="Bookman Old Style" w:hAnsi="Bookman Old Style"/>
          <w:sz w:val="24"/>
          <w:szCs w:val="24"/>
        </w:rPr>
      </w:pPr>
      <w:r>
        <w:rPr>
          <w:rFonts w:ascii="Bookman Old Style" w:hAnsi="Bookman Old Style"/>
          <w:sz w:val="24"/>
          <w:szCs w:val="24"/>
        </w:rPr>
        <w:t>Što bi bilo da je odustala kada je vidjela da je na početku molitva bez rezultata?</w:t>
      </w:r>
    </w:p>
    <w:p w:rsidR="007928E5" w:rsidRDefault="007928E5" w:rsidP="009211AE">
      <w:pPr>
        <w:rPr>
          <w:rFonts w:ascii="Bookman Old Style" w:hAnsi="Bookman Old Style"/>
          <w:sz w:val="24"/>
          <w:szCs w:val="24"/>
        </w:rPr>
      </w:pPr>
      <w:r>
        <w:rPr>
          <w:rFonts w:ascii="Bookman Old Style" w:hAnsi="Bookman Old Style"/>
          <w:sz w:val="24"/>
          <w:szCs w:val="24"/>
        </w:rPr>
        <w:t>Rasčlanimo li ovaj ulomak evanđelja iz njega možemo iščitati tri tipa vjernika, tri načina kako provesti vrijeme korizme.</w:t>
      </w:r>
    </w:p>
    <w:p w:rsidR="007928E5" w:rsidRDefault="007928E5" w:rsidP="009211AE">
      <w:pPr>
        <w:rPr>
          <w:rFonts w:ascii="Bookman Old Style" w:hAnsi="Bookman Old Style"/>
          <w:sz w:val="24"/>
          <w:szCs w:val="24"/>
        </w:rPr>
      </w:pPr>
      <w:r>
        <w:rPr>
          <w:rFonts w:ascii="Bookman Old Style" w:hAnsi="Bookman Old Style"/>
          <w:sz w:val="24"/>
          <w:szCs w:val="24"/>
        </w:rPr>
        <w:t>Ponajprije to je vjerski konformizam o kojem govori i papa Franjo u svojoj korizmenoj poruci kada nas poziva da budemo hodočasnici nade.Vjera postaje rutina, da bismo se pokrenuli čekamo nešto posebno. Zapravo se u vjerničkom životu ne događa nište.</w:t>
      </w:r>
    </w:p>
    <w:p w:rsidR="007928E5" w:rsidRDefault="007928E5" w:rsidP="009211AE">
      <w:pPr>
        <w:rPr>
          <w:rFonts w:ascii="Bookman Old Style" w:hAnsi="Bookman Old Style"/>
          <w:sz w:val="24"/>
          <w:szCs w:val="24"/>
        </w:rPr>
      </w:pPr>
      <w:r>
        <w:rPr>
          <w:rFonts w:ascii="Bookman Old Style" w:hAnsi="Bookman Old Style"/>
          <w:sz w:val="24"/>
          <w:szCs w:val="24"/>
        </w:rPr>
        <w:t>Drugi je tip vjernika poput ove Kraljice s Juga o kojoj govori Isus koja se pokreće, kreće na daleki i nesiguran put da čuje Salamonovu mudrost. Čovjek vjernik koji kreće hrabro ispunjen nadom kroz ovo vrijeme korizme s vjerom da će susresti uskrsloga Gospodina koji će promjeniti njegov život.</w:t>
      </w:r>
    </w:p>
    <w:p w:rsidR="007928E5" w:rsidRDefault="00F73112" w:rsidP="009211AE">
      <w:pPr>
        <w:rPr>
          <w:rFonts w:ascii="Bookman Old Style" w:hAnsi="Bookman Old Style"/>
          <w:sz w:val="24"/>
          <w:szCs w:val="24"/>
        </w:rPr>
      </w:pPr>
      <w:r>
        <w:rPr>
          <w:rFonts w:ascii="Bookman Old Style" w:hAnsi="Bookman Old Style"/>
          <w:sz w:val="24"/>
          <w:szCs w:val="24"/>
        </w:rPr>
        <w:lastRenderedPageBreak/>
        <w:t>I treći tip vjernika je poput Ninivljana koji čuvši Riječ Božju kreću odmah i promjenu svoga života i razmišljanja.</w:t>
      </w:r>
    </w:p>
    <w:p w:rsidR="00AF142D" w:rsidRDefault="00AF142D" w:rsidP="009211AE">
      <w:pPr>
        <w:rPr>
          <w:rFonts w:ascii="Bookman Old Style" w:hAnsi="Bookman Old Style"/>
          <w:sz w:val="24"/>
          <w:szCs w:val="24"/>
        </w:rPr>
      </w:pPr>
      <w:r>
        <w:rPr>
          <w:rFonts w:ascii="Bookman Old Style" w:hAnsi="Bookman Old Style"/>
          <w:sz w:val="24"/>
          <w:szCs w:val="24"/>
        </w:rPr>
        <w:t>Većina je donijela lijepe odluke na početku hoda kroz korizmu. Činili smo to i prijašnjih godina. Možda postajemo malodušni jer ne uspijevamo uvijek. Na kraju toga korizmenoga hoda ustanovimo da smo malo ili ništa ostvarili od zacrtanoga. Neka nas ne rastužuje to što nismo uspjeli, neka nas veseli ono malo u čemu smo uspjeli.</w:t>
      </w:r>
    </w:p>
    <w:p w:rsidR="00BD0D1E" w:rsidRDefault="00AF142D" w:rsidP="009211AE">
      <w:pPr>
        <w:rPr>
          <w:rFonts w:ascii="Bookman Old Style" w:hAnsi="Bookman Old Style"/>
          <w:sz w:val="24"/>
          <w:szCs w:val="24"/>
        </w:rPr>
      </w:pPr>
      <w:r>
        <w:rPr>
          <w:rFonts w:ascii="Bookman Old Style" w:hAnsi="Bookman Old Style"/>
          <w:sz w:val="24"/>
          <w:szCs w:val="24"/>
        </w:rPr>
        <w:t>Na tom korizmenom putu i hodu hodamo kao hodočasnici nade. Naša je nada Isus Krist. On je s nama na tom našem putu u našu natrinu. Uz nas je u svim kušnjama, dvojbama, posrtajima. To je naš put u pustinju, na susret sa zvjerima u nama</w:t>
      </w:r>
      <w:r w:rsidR="00E077A6">
        <w:rPr>
          <w:rFonts w:ascii="Bookman Old Style" w:hAnsi="Bookman Old Style"/>
          <w:sz w:val="24"/>
          <w:szCs w:val="24"/>
        </w:rPr>
        <w:t>.</w:t>
      </w:r>
      <w:r w:rsidR="00F73112">
        <w:rPr>
          <w:rFonts w:ascii="Bookman Old Style" w:hAnsi="Bookman Old Style"/>
          <w:sz w:val="24"/>
          <w:szCs w:val="24"/>
        </w:rPr>
        <w:t xml:space="preserve"> </w:t>
      </w:r>
    </w:p>
    <w:p w:rsidR="00F73112" w:rsidRDefault="00F73112" w:rsidP="009211AE">
      <w:pPr>
        <w:rPr>
          <w:rFonts w:ascii="Bookman Old Style" w:hAnsi="Bookman Old Style"/>
          <w:sz w:val="24"/>
          <w:szCs w:val="24"/>
        </w:rPr>
      </w:pPr>
      <w:r>
        <w:rPr>
          <w:rFonts w:ascii="Bookman Old Style" w:hAnsi="Bookman Old Style"/>
          <w:sz w:val="24"/>
          <w:szCs w:val="24"/>
        </w:rPr>
        <w:t>Neka nas one ne prestraše i ne obeshrabre. Došli smo kao hodočasnici u ovo Nacionalno svetište svetog Josipa u jubilejsko mjesto oprosta da ohrabreni i okrepljeni hrabro koračamo kroz ovo vrijeme. Da se poput Josipa ne bojimo izazova, da poput njega prihvatimo svoje mjesto i svoje poslanje u Božjem planu spasenja čovjeka i svijeta.</w:t>
      </w:r>
    </w:p>
    <w:p w:rsidR="00F73112" w:rsidRDefault="00F73112" w:rsidP="009211AE">
      <w:pPr>
        <w:rPr>
          <w:rFonts w:ascii="Bookman Old Style" w:hAnsi="Bookman Old Style"/>
          <w:sz w:val="24"/>
          <w:szCs w:val="24"/>
        </w:rPr>
      </w:pPr>
      <w:r>
        <w:rPr>
          <w:rFonts w:ascii="Bookman Old Style" w:hAnsi="Bookman Old Style"/>
          <w:sz w:val="24"/>
          <w:szCs w:val="24"/>
        </w:rPr>
        <w:t>Budimo hrabri poput Kraljice s Juga, otvoreni poput Ninivljani.</w:t>
      </w:r>
    </w:p>
    <w:p w:rsidR="00F73112" w:rsidRDefault="00F73112" w:rsidP="009211AE">
      <w:pPr>
        <w:rPr>
          <w:rFonts w:ascii="Bookman Old Style" w:hAnsi="Bookman Old Style"/>
          <w:sz w:val="24"/>
          <w:szCs w:val="24"/>
        </w:rPr>
      </w:pPr>
    </w:p>
    <w:p w:rsidR="00F73112" w:rsidRDefault="00F73112" w:rsidP="009211AE">
      <w:pPr>
        <w:rPr>
          <w:rFonts w:ascii="Bookman Old Style" w:hAnsi="Bookman Old Style"/>
          <w:sz w:val="24"/>
          <w:szCs w:val="24"/>
        </w:rPr>
      </w:pPr>
      <w:r>
        <w:rPr>
          <w:rFonts w:ascii="Bookman Old Style" w:hAnsi="Bookman Old Style"/>
          <w:sz w:val="24"/>
          <w:szCs w:val="24"/>
        </w:rPr>
        <w:lastRenderedPageBreak/>
        <w:t>Ovih dana pročitao sam mudru misao, neka nam ona bude poticaj da ovo milosno korizmeno i jubilejsko vrijeme iskoristimo za rast u vjeri i zajedništvu.</w:t>
      </w:r>
    </w:p>
    <w:p w:rsidR="00F73112" w:rsidRDefault="00F73112" w:rsidP="009211AE">
      <w:pPr>
        <w:rPr>
          <w:rFonts w:ascii="Bookman Old Style" w:hAnsi="Bookman Old Style"/>
          <w:sz w:val="24"/>
          <w:szCs w:val="24"/>
        </w:rPr>
      </w:pPr>
      <w:r>
        <w:rPr>
          <w:rFonts w:ascii="Bookman Old Style" w:hAnsi="Bookman Old Style"/>
          <w:sz w:val="24"/>
          <w:szCs w:val="24"/>
        </w:rPr>
        <w:t>„Nema sveca bez povijesti, niti grešnika bez budućnosti.</w:t>
      </w:r>
    </w:p>
    <w:p w:rsidR="00F73112" w:rsidRDefault="00F73112" w:rsidP="009211AE">
      <w:pPr>
        <w:rPr>
          <w:rFonts w:ascii="Bookman Old Style" w:hAnsi="Bookman Old Style"/>
          <w:sz w:val="24"/>
          <w:szCs w:val="24"/>
        </w:rPr>
      </w:pPr>
      <w:r>
        <w:rPr>
          <w:rFonts w:ascii="Bookman Old Style" w:hAnsi="Bookman Old Style"/>
          <w:sz w:val="24"/>
          <w:szCs w:val="24"/>
        </w:rPr>
        <w:t>Amen</w:t>
      </w:r>
    </w:p>
    <w:p w:rsidR="00F73112" w:rsidRDefault="00F73112" w:rsidP="009211AE">
      <w:pPr>
        <w:rPr>
          <w:rFonts w:ascii="Bookman Old Style" w:hAnsi="Bookman Old Style"/>
          <w:sz w:val="24"/>
          <w:szCs w:val="24"/>
        </w:rPr>
      </w:pPr>
    </w:p>
    <w:p w:rsidR="00BD0D1E" w:rsidRDefault="00BD0D1E" w:rsidP="009211AE">
      <w:pPr>
        <w:rPr>
          <w:rFonts w:ascii="Bookman Old Style" w:hAnsi="Bookman Old Style"/>
          <w:sz w:val="24"/>
          <w:szCs w:val="24"/>
        </w:rPr>
      </w:pPr>
    </w:p>
    <w:p w:rsidR="00E077A6" w:rsidRDefault="00E077A6" w:rsidP="009211AE">
      <w:pPr>
        <w:rPr>
          <w:rFonts w:ascii="Bookman Old Style" w:hAnsi="Bookman Old Style"/>
          <w:sz w:val="24"/>
          <w:szCs w:val="24"/>
        </w:rPr>
      </w:pPr>
    </w:p>
    <w:p w:rsidR="00E077A6" w:rsidRDefault="00E077A6" w:rsidP="009211AE">
      <w:pPr>
        <w:rPr>
          <w:rFonts w:ascii="Bookman Old Style" w:hAnsi="Bookman Old Style"/>
          <w:sz w:val="24"/>
          <w:szCs w:val="24"/>
        </w:rPr>
      </w:pPr>
    </w:p>
    <w:p w:rsidR="00E077A6" w:rsidRDefault="00E077A6" w:rsidP="009211AE">
      <w:pPr>
        <w:rPr>
          <w:rFonts w:ascii="Bookman Old Style" w:hAnsi="Bookman Old Style"/>
          <w:sz w:val="24"/>
          <w:szCs w:val="24"/>
        </w:rPr>
      </w:pPr>
    </w:p>
    <w:p w:rsidR="00670A98" w:rsidRDefault="00670A98">
      <w:pPr>
        <w:rPr>
          <w:rFonts w:ascii="Bookman Old Style" w:hAnsi="Bookman Old Style"/>
          <w:sz w:val="24"/>
          <w:szCs w:val="24"/>
        </w:rPr>
      </w:pPr>
    </w:p>
    <w:p w:rsidR="00970CD2" w:rsidRPr="00970CD2" w:rsidRDefault="00970CD2">
      <w:pPr>
        <w:rPr>
          <w:rFonts w:ascii="Bookman Old Style" w:hAnsi="Bookman Old Style"/>
          <w:sz w:val="24"/>
          <w:szCs w:val="24"/>
        </w:rPr>
      </w:pPr>
    </w:p>
    <w:sectPr w:rsidR="00970CD2" w:rsidRPr="00970CD2" w:rsidSect="00970CD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D2"/>
    <w:rsid w:val="00670A98"/>
    <w:rsid w:val="00746960"/>
    <w:rsid w:val="00754D43"/>
    <w:rsid w:val="007928E5"/>
    <w:rsid w:val="009211AE"/>
    <w:rsid w:val="00970CD2"/>
    <w:rsid w:val="00AF142D"/>
    <w:rsid w:val="00BD0D1E"/>
    <w:rsid w:val="00E077A6"/>
    <w:rsid w:val="00F451FB"/>
    <w:rsid w:val="00F73112"/>
    <w:rsid w:val="00F74A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515</Words>
  <Characters>2942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cp:lastPrinted>2025-03-12T08:02:00Z</cp:lastPrinted>
  <dcterms:created xsi:type="dcterms:W3CDTF">2025-03-04T14:42:00Z</dcterms:created>
  <dcterms:modified xsi:type="dcterms:W3CDTF">2025-03-12T08:04:00Z</dcterms:modified>
</cp:coreProperties>
</file>