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5E" w:rsidRDefault="00C1165E">
      <w:r>
        <w:rPr>
          <w:rFonts w:ascii="Comic Sans MS" w:hAnsi="Comic Sans MS"/>
          <w:b/>
          <w:noProof/>
          <w:sz w:val="28"/>
          <w:szCs w:val="28"/>
          <w:lang w:eastAsia="hr-HR"/>
        </w:rPr>
        <w:drawing>
          <wp:anchor distT="0" distB="0" distL="114300" distR="114300" simplePos="0" relativeHeight="251663360" behindDoc="0" locked="0" layoutInCell="1" allowOverlap="1" wp14:anchorId="136F2099" wp14:editId="2942572A">
            <wp:simplePos x="0" y="0"/>
            <wp:positionH relativeFrom="column">
              <wp:posOffset>40005</wp:posOffset>
            </wp:positionH>
            <wp:positionV relativeFrom="paragraph">
              <wp:posOffset>-633095</wp:posOffset>
            </wp:positionV>
            <wp:extent cx="2336800" cy="1447800"/>
            <wp:effectExtent l="0" t="0" r="635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4F1F13C6" wp14:editId="76468531">
                <wp:simplePos x="0" y="0"/>
                <wp:positionH relativeFrom="column">
                  <wp:posOffset>2905760</wp:posOffset>
                </wp:positionH>
                <wp:positionV relativeFrom="paragraph">
                  <wp:posOffset>-404495</wp:posOffset>
                </wp:positionV>
                <wp:extent cx="3898900" cy="673100"/>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3898900" cy="673100"/>
                        </a:xfrm>
                        <a:prstGeom prst="rect">
                          <a:avLst/>
                        </a:prstGeom>
                        <a:noFill/>
                        <a:ln>
                          <a:noFill/>
                        </a:ln>
                        <a:effectLst/>
                      </wps:spPr>
                      <wps:txbx>
                        <w:txbxContent>
                          <w:p w:rsidR="00C1165E" w:rsidRPr="00274F8F" w:rsidRDefault="00C1165E" w:rsidP="00C1165E">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28.8pt;margin-top:-31.85pt;width:307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" filled="f" stroked="f">
                <v:textbox>
                  <w:txbxContent>
                    <w:p w:rsidR="00C1165E" w:rsidRPr="00274F8F" w:rsidRDefault="00C1165E" w:rsidP="00C1165E">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v:textbox>
              </v:shape>
            </w:pict>
          </mc:Fallback>
        </mc:AlternateContent>
      </w:r>
      <w:r>
        <w:rPr>
          <w:noProof/>
          <w:lang w:eastAsia="hr-HR"/>
        </w:rPr>
        <mc:AlternateContent>
          <mc:Choice Requires="wps">
            <w:drawing>
              <wp:anchor distT="0" distB="0" distL="114300" distR="114300" simplePos="0" relativeHeight="251659264" behindDoc="0" locked="0" layoutInCell="1" allowOverlap="1" wp14:anchorId="4D50EC2E" wp14:editId="34818E1B">
                <wp:simplePos x="0" y="0"/>
                <wp:positionH relativeFrom="column">
                  <wp:posOffset>-86995</wp:posOffset>
                </wp:positionH>
                <wp:positionV relativeFrom="paragraph">
                  <wp:posOffset>-518795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C1165E" w:rsidRDefault="00C1165E" w:rsidP="00C1165E">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C1165E" w:rsidRDefault="00C1165E" w:rsidP="00C1165E">
                            <w:pPr>
                              <w:pStyle w:val="Bezproreda"/>
                              <w:rPr>
                                <w:rFonts w:ascii="Comic Sans MS" w:hAnsi="Comic Sans MS"/>
                                <w:b/>
                                <w:sz w:val="28"/>
                                <w:szCs w:val="28"/>
                              </w:rPr>
                            </w:pPr>
                            <w:r>
                              <w:rPr>
                                <w:rFonts w:ascii="Comic Sans MS" w:hAnsi="Comic Sans MS"/>
                                <w:b/>
                                <w:sz w:val="28"/>
                                <w:szCs w:val="28"/>
                              </w:rPr>
                              <w:t xml:space="preserve">                                                  </w:t>
                            </w:r>
                          </w:p>
                          <w:p w:rsidR="00C1165E" w:rsidRDefault="00C1165E" w:rsidP="00C1165E">
                            <w:pPr>
                              <w:pStyle w:val="Bezproreda"/>
                              <w:rPr>
                                <w:rFonts w:ascii="Comic Sans MS" w:hAnsi="Comic Sans MS"/>
                                <w:b/>
                                <w:sz w:val="28"/>
                                <w:szCs w:val="28"/>
                              </w:rPr>
                            </w:pPr>
                            <w:r>
                              <w:rPr>
                                <w:rFonts w:ascii="Comic Sans MS" w:hAnsi="Comic Sans MS"/>
                                <w:b/>
                                <w:sz w:val="28"/>
                                <w:szCs w:val="28"/>
                              </w:rPr>
                              <w:t xml:space="preserve">                               </w:t>
                            </w:r>
                          </w:p>
                          <w:p w:rsidR="00C1165E" w:rsidRDefault="00C1165E" w:rsidP="00C1165E">
                            <w:pPr>
                              <w:pStyle w:val="Bezproreda"/>
                              <w:rPr>
                                <w:rFonts w:ascii="Comic Sans MS" w:hAnsi="Comic Sans MS"/>
                                <w:b/>
                                <w:sz w:val="28"/>
                                <w:szCs w:val="28"/>
                              </w:rPr>
                            </w:pPr>
                            <w:r>
                              <w:rPr>
                                <w:rFonts w:ascii="Comic Sans MS" w:hAnsi="Comic Sans MS"/>
                                <w:b/>
                                <w:sz w:val="28"/>
                                <w:szCs w:val="28"/>
                              </w:rPr>
                              <w:t xml:space="preserve">                                   BR. 660. GOD.XIII. 11.listopada 2020.</w:t>
                            </w:r>
                          </w:p>
                          <w:p w:rsidR="00C1165E" w:rsidRDefault="00C1165E" w:rsidP="00C1165E">
                            <w:pPr>
                              <w:pStyle w:val="Bezproreda"/>
                              <w:rPr>
                                <w:rFonts w:ascii="Comic Sans MS" w:hAnsi="Comic Sans MS"/>
                                <w:b/>
                                <w:sz w:val="28"/>
                                <w:szCs w:val="28"/>
                              </w:rPr>
                            </w:pPr>
                            <w:r>
                              <w:rPr>
                                <w:rFonts w:ascii="Comic Sans MS" w:hAnsi="Comic Sans MS"/>
                                <w:b/>
                                <w:sz w:val="28"/>
                                <w:szCs w:val="28"/>
                              </w:rPr>
                              <w:t xml:space="preserve">                                     28. NEDJELJA KROZ GODINU </w:t>
                            </w:r>
                          </w:p>
                          <w:p w:rsidR="00C1165E" w:rsidRDefault="00C1165E" w:rsidP="00C1165E">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C1165E">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C1165E" w:rsidRPr="000D4862" w:rsidRDefault="00C1165E" w:rsidP="00C1165E">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6.85pt;margin-top:-40.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jJWQIAAK4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" filled="f" strokecolor="#31859c">
                <v:textbox>
                  <w:txbxContent>
                    <w:p w:rsidR="00C1165E" w:rsidRDefault="00C1165E" w:rsidP="00C1165E">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C1165E" w:rsidRDefault="00C1165E" w:rsidP="00C1165E">
                      <w:pPr>
                        <w:pStyle w:val="Bezproreda"/>
                        <w:rPr>
                          <w:rFonts w:ascii="Comic Sans MS" w:hAnsi="Comic Sans MS"/>
                          <w:b/>
                          <w:sz w:val="28"/>
                          <w:szCs w:val="28"/>
                        </w:rPr>
                      </w:pPr>
                      <w:r>
                        <w:rPr>
                          <w:rFonts w:ascii="Comic Sans MS" w:hAnsi="Comic Sans MS"/>
                          <w:b/>
                          <w:sz w:val="28"/>
                          <w:szCs w:val="28"/>
                        </w:rPr>
                        <w:t xml:space="preserve">                                                  </w:t>
                      </w:r>
                    </w:p>
                    <w:p w:rsidR="00C1165E" w:rsidRDefault="00C1165E" w:rsidP="00C1165E">
                      <w:pPr>
                        <w:pStyle w:val="Bezproreda"/>
                        <w:rPr>
                          <w:rFonts w:ascii="Comic Sans MS" w:hAnsi="Comic Sans MS"/>
                          <w:b/>
                          <w:sz w:val="28"/>
                          <w:szCs w:val="28"/>
                        </w:rPr>
                      </w:pPr>
                      <w:r>
                        <w:rPr>
                          <w:rFonts w:ascii="Comic Sans MS" w:hAnsi="Comic Sans MS"/>
                          <w:b/>
                          <w:sz w:val="28"/>
                          <w:szCs w:val="28"/>
                        </w:rPr>
                        <w:t xml:space="preserve">                               </w:t>
                      </w:r>
                    </w:p>
                    <w:p w:rsidR="00C1165E" w:rsidRDefault="00C1165E" w:rsidP="00C1165E">
                      <w:pPr>
                        <w:pStyle w:val="Bezproreda"/>
                        <w:rPr>
                          <w:rFonts w:ascii="Comic Sans MS" w:hAnsi="Comic Sans MS"/>
                          <w:b/>
                          <w:sz w:val="28"/>
                          <w:szCs w:val="28"/>
                        </w:rPr>
                      </w:pPr>
                      <w:r>
                        <w:rPr>
                          <w:rFonts w:ascii="Comic Sans MS" w:hAnsi="Comic Sans MS"/>
                          <w:b/>
                          <w:sz w:val="28"/>
                          <w:szCs w:val="28"/>
                        </w:rPr>
                        <w:t xml:space="preserve">                                   BR. 660. GOD.XIII. 11.listopada 2020.</w:t>
                      </w:r>
                    </w:p>
                    <w:p w:rsidR="00C1165E" w:rsidRDefault="00C1165E" w:rsidP="00C1165E">
                      <w:pPr>
                        <w:pStyle w:val="Bezproreda"/>
                        <w:rPr>
                          <w:rFonts w:ascii="Comic Sans MS" w:hAnsi="Comic Sans MS"/>
                          <w:b/>
                          <w:sz w:val="28"/>
                          <w:szCs w:val="28"/>
                        </w:rPr>
                      </w:pPr>
                      <w:r>
                        <w:rPr>
                          <w:rFonts w:ascii="Comic Sans MS" w:hAnsi="Comic Sans MS"/>
                          <w:b/>
                          <w:sz w:val="28"/>
                          <w:szCs w:val="28"/>
                        </w:rPr>
                        <w:t xml:space="preserve">                                     28. NEDJELJA KROZ GODINU </w:t>
                      </w:r>
                    </w:p>
                    <w:p w:rsidR="00C1165E" w:rsidRDefault="00C1165E" w:rsidP="00C1165E">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C1165E">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C1165E" w:rsidRPr="000D4862" w:rsidRDefault="00C1165E" w:rsidP="00C1165E">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C1165E" w:rsidRPr="00C1165E" w:rsidRDefault="00C1165E" w:rsidP="00C1165E"/>
    <w:p w:rsidR="00C1165E" w:rsidRDefault="00C1165E" w:rsidP="00C1165E"/>
    <w:p w:rsidR="00C1165E" w:rsidRPr="0069040A" w:rsidRDefault="00C1165E" w:rsidP="00C1165E">
      <w:pPr>
        <w:pStyle w:val="Bezproreda"/>
        <w:rPr>
          <w:rFonts w:ascii="Georgia" w:hAnsi="Georgia"/>
          <w:i/>
          <w:sz w:val="28"/>
          <w:szCs w:val="28"/>
        </w:rPr>
      </w:pPr>
      <w:r>
        <w:rPr>
          <w:noProof/>
          <w:lang w:eastAsia="hr-HR"/>
        </w:rPr>
        <w:drawing>
          <wp:anchor distT="0" distB="0" distL="114300" distR="114300" simplePos="0" relativeHeight="251664384" behindDoc="0" locked="0" layoutInCell="1" allowOverlap="1">
            <wp:simplePos x="0" y="0"/>
            <wp:positionH relativeFrom="column">
              <wp:posOffset>1905</wp:posOffset>
            </wp:positionH>
            <wp:positionV relativeFrom="paragraph">
              <wp:posOffset>-2540</wp:posOffset>
            </wp:positionV>
            <wp:extent cx="2298700" cy="2298700"/>
            <wp:effectExtent l="0" t="0" r="6350" b="6350"/>
            <wp:wrapSquare wrapText="bothSides"/>
            <wp:docPr id="4" name="Slika 4" descr="http://www.hilp.hr/datoteke/ZV_10_2020/ru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lp.hr/datoteke/ZV_10_2020/runj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Pr="00C1165E">
        <w:rPr>
          <w:rFonts w:ascii="Georgia" w:hAnsi="Georgia"/>
          <w:i/>
          <w:sz w:val="28"/>
          <w:szCs w:val="28"/>
        </w:rPr>
        <w:t>Iz 25, 6-10a</w:t>
      </w:r>
      <w:r>
        <w:rPr>
          <w:rFonts w:ascii="Lucida Sans Unicode" w:hAnsi="Lucida Sans Unicode" w:cs="Lucida Sans Unicode"/>
          <w:color w:val="DC1F27"/>
          <w:sz w:val="18"/>
          <w:szCs w:val="18"/>
          <w:shd w:val="clear" w:color="auto" w:fill="FFFFFF"/>
        </w:rPr>
        <w:t> </w:t>
      </w:r>
    </w:p>
    <w:p w:rsidR="00C1165E" w:rsidRPr="003B37B0" w:rsidRDefault="00C1165E" w:rsidP="00C1165E">
      <w:pPr>
        <w:pStyle w:val="Bezproreda"/>
        <w:rPr>
          <w:rFonts w:ascii="Georgia" w:hAnsi="Georgia"/>
          <w:i/>
          <w:sz w:val="28"/>
          <w:szCs w:val="28"/>
        </w:rPr>
      </w:pPr>
      <w:r w:rsidRPr="00931CF4">
        <w:rPr>
          <w:rFonts w:ascii="Georgia" w:hAnsi="Georgia"/>
          <w:b/>
          <w:i/>
          <w:sz w:val="28"/>
          <w:szCs w:val="28"/>
        </w:rPr>
        <w:t>Drugo čitanje</w:t>
      </w:r>
      <w:r w:rsidRPr="00C1165E">
        <w:rPr>
          <w:rFonts w:ascii="Georgia" w:hAnsi="Georgia"/>
          <w:i/>
          <w:sz w:val="28"/>
          <w:szCs w:val="28"/>
        </w:rPr>
        <w:t>:  Fil 4,</w:t>
      </w:r>
      <w:r w:rsidRPr="00C1165E">
        <w:rPr>
          <w:rFonts w:ascii="Times New Roman" w:hAnsi="Times New Roman" w:cs="Times New Roman"/>
          <w:i/>
          <w:sz w:val="28"/>
          <w:szCs w:val="28"/>
        </w:rPr>
        <w:t> </w:t>
      </w:r>
      <w:r w:rsidRPr="00C1165E">
        <w:rPr>
          <w:rFonts w:ascii="Georgia" w:hAnsi="Georgia"/>
          <w:i/>
          <w:sz w:val="28"/>
          <w:szCs w:val="28"/>
        </w:rPr>
        <w:t>12-14.19-20</w:t>
      </w:r>
    </w:p>
    <w:p w:rsidR="00C1165E" w:rsidRDefault="00C1165E" w:rsidP="00C1165E">
      <w:pPr>
        <w:pStyle w:val="Bezproreda"/>
        <w:rPr>
          <w:rFonts w:ascii="Georgia" w:hAnsi="Georgia"/>
          <w:i/>
          <w:sz w:val="28"/>
          <w:szCs w:val="28"/>
        </w:rPr>
      </w:pPr>
      <w:r w:rsidRPr="00931CF4">
        <w:rPr>
          <w:rFonts w:ascii="Georgia" w:hAnsi="Georgia"/>
          <w:b/>
          <w:i/>
          <w:sz w:val="28"/>
          <w:szCs w:val="28"/>
        </w:rPr>
        <w:t>Evanđelje</w:t>
      </w:r>
      <w:r w:rsidRPr="00C1165E">
        <w:rPr>
          <w:rFonts w:ascii="Georgia" w:hAnsi="Georgia"/>
          <w:i/>
          <w:sz w:val="28"/>
          <w:szCs w:val="28"/>
        </w:rPr>
        <w:t>:   Mt 22, 1-14</w:t>
      </w:r>
    </w:p>
    <w:p w:rsidR="00C1165E" w:rsidRDefault="00C1165E" w:rsidP="00C1165E">
      <w:pPr>
        <w:pStyle w:val="Bezproreda"/>
        <w:rPr>
          <w:rFonts w:ascii="Georgia" w:hAnsi="Georgia"/>
          <w:i/>
          <w:sz w:val="28"/>
          <w:szCs w:val="28"/>
        </w:rPr>
      </w:pPr>
    </w:p>
    <w:p w:rsidR="00C1165E" w:rsidRDefault="00C1165E" w:rsidP="00C1165E">
      <w:pPr>
        <w:spacing w:after="0" w:line="240" w:lineRule="auto"/>
        <w:rPr>
          <w:rFonts w:ascii="Comic Sans MS" w:hAnsi="Comic Sans MS"/>
          <w:b/>
          <w:sz w:val="28"/>
          <w:szCs w:val="28"/>
        </w:rPr>
      </w:pPr>
      <w:r w:rsidRPr="00931CF4">
        <w:rPr>
          <w:rFonts w:ascii="Comic Sans MS" w:hAnsi="Comic Sans MS"/>
          <w:b/>
          <w:sz w:val="28"/>
          <w:szCs w:val="28"/>
        </w:rPr>
        <w:t>Zborna molitva:</w:t>
      </w:r>
    </w:p>
    <w:p w:rsidR="00C1165E" w:rsidRPr="00C1165E" w:rsidRDefault="00C1165E" w:rsidP="00C1165E">
      <w:pPr>
        <w:pStyle w:val="Bezproreda"/>
        <w:rPr>
          <w:rFonts w:ascii="Comic Sans MS" w:hAnsi="Comic Sans MS"/>
          <w:sz w:val="28"/>
          <w:szCs w:val="28"/>
          <w:lang w:eastAsia="hr-HR"/>
        </w:rPr>
      </w:pPr>
      <w:r w:rsidRPr="00C1165E">
        <w:rPr>
          <w:rFonts w:ascii="Comic Sans MS" w:hAnsi="Comic Sans MS"/>
          <w:sz w:val="28"/>
          <w:szCs w:val="28"/>
          <w:lang w:eastAsia="hr-HR"/>
        </w:rPr>
        <w:t>Gospodine, nek nas tvoja milost uvijek nadahnjuje i prati te budemo sveudilj usmjereni na dobro. Po Gospodinu.</w:t>
      </w:r>
    </w:p>
    <w:p w:rsidR="00C1165E" w:rsidRDefault="00C1165E" w:rsidP="00C1165E">
      <w:pPr>
        <w:spacing w:after="0" w:line="240" w:lineRule="auto"/>
        <w:rPr>
          <w:rFonts w:ascii="Comic Sans MS" w:hAnsi="Comic Sans MS"/>
          <w:b/>
          <w:sz w:val="28"/>
          <w:szCs w:val="28"/>
        </w:rPr>
      </w:pPr>
    </w:p>
    <w:p w:rsidR="00C1165E" w:rsidRPr="00502872" w:rsidRDefault="00C1165E" w:rsidP="00C1165E">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C1165E" w:rsidRDefault="00C1165E" w:rsidP="00C1165E">
      <w:pPr>
        <w:pStyle w:val="Bezproreda"/>
        <w:rPr>
          <w:rFonts w:ascii="Bookman Old Style" w:hAnsi="Bookman Old Style"/>
          <w:i/>
          <w:sz w:val="28"/>
          <w:szCs w:val="28"/>
        </w:rPr>
      </w:pPr>
      <w:r w:rsidRPr="00C1165E">
        <w:rPr>
          <w:rFonts w:ascii="Bookman Old Style" w:hAnsi="Bookman Old Style"/>
          <w:i/>
          <w:sz w:val="28"/>
          <w:szCs w:val="28"/>
        </w:rPr>
        <w:t>Ako se, Gospodine, grijeha budeš spominjao, Gospodine, tko će opstati?</w:t>
      </w:r>
      <w:r>
        <w:rPr>
          <w:rFonts w:ascii="Bookman Old Style" w:hAnsi="Bookman Old Style"/>
          <w:i/>
          <w:sz w:val="28"/>
          <w:szCs w:val="28"/>
        </w:rPr>
        <w:t xml:space="preserve"> </w:t>
      </w:r>
      <w:r w:rsidRPr="00C1165E">
        <w:rPr>
          <w:rFonts w:ascii="Bookman Old Style" w:hAnsi="Bookman Old Style"/>
          <w:i/>
          <w:sz w:val="28"/>
          <w:szCs w:val="28"/>
        </w:rPr>
        <w:t>Al’ u tebe je praštanje, Bože Izraelov.    (Ps 130, 3-4)</w:t>
      </w:r>
    </w:p>
    <w:p w:rsidR="00C1165E" w:rsidRPr="00C1165E" w:rsidRDefault="00C1165E" w:rsidP="00C1165E">
      <w:pPr>
        <w:pStyle w:val="Bezproreda"/>
        <w:rPr>
          <w:rFonts w:ascii="Bookman Old Style" w:hAnsi="Bookman Old Style"/>
          <w:i/>
          <w:sz w:val="28"/>
          <w:szCs w:val="28"/>
        </w:rPr>
      </w:pPr>
    </w:p>
    <w:p w:rsidR="00C1165E" w:rsidRDefault="00C1165E" w:rsidP="00C1165E">
      <w:pPr>
        <w:spacing w:after="0" w:line="240" w:lineRule="auto"/>
        <w:rPr>
          <w:rFonts w:ascii="Comic Sans MS" w:hAnsi="Comic Sans MS"/>
          <w:b/>
          <w:sz w:val="32"/>
          <w:szCs w:val="32"/>
        </w:rPr>
      </w:pPr>
      <w:r w:rsidRPr="00502872">
        <w:rPr>
          <w:rFonts w:ascii="Comic Sans MS" w:hAnsi="Comic Sans MS"/>
          <w:b/>
          <w:sz w:val="32"/>
          <w:szCs w:val="32"/>
        </w:rPr>
        <w:t>Pričesna pjesma:</w:t>
      </w:r>
    </w:p>
    <w:p w:rsidR="00C1165E" w:rsidRPr="00C1165E" w:rsidRDefault="00C1165E" w:rsidP="00C1165E">
      <w:pPr>
        <w:pStyle w:val="Bezproreda"/>
        <w:rPr>
          <w:i/>
          <w:sz w:val="28"/>
          <w:szCs w:val="28"/>
          <w:lang w:eastAsia="hr-HR"/>
        </w:rPr>
      </w:pPr>
      <w:r w:rsidRPr="00C1165E">
        <w:rPr>
          <w:i/>
          <w:sz w:val="28"/>
          <w:szCs w:val="28"/>
          <w:lang w:eastAsia="hr-HR"/>
        </w:rPr>
        <w:t>Osiromašiše mogućnici i gladuju,a koji traže Gospodina ne trpe oskudice. </w:t>
      </w:r>
    </w:p>
    <w:p w:rsidR="00C1165E" w:rsidRDefault="00C1165E" w:rsidP="00C1165E">
      <w:pPr>
        <w:pStyle w:val="Bezproreda"/>
        <w:rPr>
          <w:i/>
          <w:sz w:val="28"/>
          <w:szCs w:val="28"/>
          <w:lang w:eastAsia="hr-HR"/>
        </w:rPr>
      </w:pPr>
      <w:r w:rsidRPr="00C1165E">
        <w:rPr>
          <w:i/>
          <w:sz w:val="28"/>
          <w:szCs w:val="28"/>
          <w:lang w:eastAsia="hr-HR"/>
        </w:rPr>
        <w:t>(Ps 34, 11)</w:t>
      </w:r>
    </w:p>
    <w:p w:rsidR="00C1165E" w:rsidRPr="00C1165E" w:rsidRDefault="00C1165E" w:rsidP="00C1165E">
      <w:pPr>
        <w:pStyle w:val="Bezproreda"/>
        <w:pBdr>
          <w:bottom w:val="single" w:sz="6" w:space="1" w:color="auto"/>
        </w:pBdr>
        <w:rPr>
          <w:i/>
          <w:sz w:val="28"/>
          <w:szCs w:val="28"/>
          <w:lang w:eastAsia="hr-HR"/>
        </w:rPr>
      </w:pPr>
      <w:r>
        <w:rPr>
          <w:noProof/>
          <w:lang w:eastAsia="hr-HR"/>
        </w:rPr>
        <w:drawing>
          <wp:anchor distT="0" distB="0" distL="114300" distR="114300" simplePos="0" relativeHeight="251665408" behindDoc="0" locked="0" layoutInCell="1" allowOverlap="1">
            <wp:simplePos x="0" y="0"/>
            <wp:positionH relativeFrom="column">
              <wp:posOffset>3176905</wp:posOffset>
            </wp:positionH>
            <wp:positionV relativeFrom="paragraph">
              <wp:posOffset>142875</wp:posOffset>
            </wp:positionV>
            <wp:extent cx="2730500" cy="3479800"/>
            <wp:effectExtent l="0" t="0" r="0" b="6350"/>
            <wp:wrapSquare wrapText="bothSides"/>
            <wp:docPr id="6" name="Slika 6" descr="CREO PERO AUMENTA MI FE: Catequesis del Papa: &quot;El Espíritu Santo y la  Igles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O PERO AUMENTA MI FE: Catequesis del Papa: &quot;El Espíritu Santo y la  Iglesi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347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814" w:rsidRDefault="00750814" w:rsidP="00C1165E">
      <w:pPr>
        <w:spacing w:after="0" w:line="240" w:lineRule="auto"/>
        <w:rPr>
          <w:rFonts w:ascii="System" w:hAnsi="System"/>
          <w:sz w:val="28"/>
          <w:szCs w:val="28"/>
          <w:shd w:val="clear" w:color="auto" w:fill="F9F9F9"/>
        </w:rPr>
      </w:pPr>
      <w:r w:rsidRPr="00750814">
        <w:rPr>
          <w:rFonts w:ascii="System" w:hAnsi="System"/>
          <w:sz w:val="28"/>
          <w:szCs w:val="28"/>
          <w:shd w:val="clear" w:color="auto" w:fill="F9F9F9"/>
        </w:rPr>
        <w:t>Molitva je početak svakoga dobra u čovjeku. Tko upozna molitvu, tko je cijeni i voli te se pravilno i revno moli, taj posjeduje neprocjenjivo blago za sadašnjost i vječnost.</w:t>
      </w:r>
    </w:p>
    <w:p w:rsidR="00750814" w:rsidRDefault="00750814" w:rsidP="00750814">
      <w:pPr>
        <w:spacing w:after="0" w:line="240" w:lineRule="auto"/>
        <w:jc w:val="both"/>
        <w:rPr>
          <w:rFonts w:ascii="System" w:hAnsi="System"/>
          <w:sz w:val="28"/>
          <w:szCs w:val="28"/>
          <w:shd w:val="clear" w:color="auto" w:fill="F9F9F9"/>
        </w:rPr>
      </w:pPr>
      <w:r w:rsidRPr="00750814">
        <w:rPr>
          <w:rFonts w:ascii="System" w:hAnsi="System"/>
          <w:sz w:val="28"/>
          <w:szCs w:val="28"/>
          <w:shd w:val="clear" w:color="auto" w:fill="F9F9F9"/>
        </w:rPr>
        <w:t>Za molitvu ne trebaš biti učenjak ili go</w:t>
      </w:r>
      <w:r w:rsidRPr="00750814">
        <w:rPr>
          <w:rFonts w:ascii="System" w:hAnsi="System"/>
          <w:sz w:val="28"/>
          <w:szCs w:val="28"/>
          <w:shd w:val="clear" w:color="auto" w:fill="F9F9F9"/>
        </w:rPr>
        <w:softHyphen/>
        <w:t>vornik, ne trebaš biti bogat, niti te tko treba preporu</w:t>
      </w:r>
      <w:r w:rsidRPr="00750814">
        <w:rPr>
          <w:rFonts w:ascii="System" w:hAnsi="System"/>
          <w:sz w:val="28"/>
          <w:szCs w:val="28"/>
          <w:shd w:val="clear" w:color="auto" w:fill="F9F9F9"/>
        </w:rPr>
        <w:softHyphen/>
        <w:t>čiti. A niti je potrebna ikakva osobita osjetna pobožnost. Slatko čuvstvo kod molitve samo je pratnja i sporedna stvar, i ne ovisi o nama; Bog nam ga daje i mi ga zahvalno primamo. Istina je da se s ovakvim slatkim osjećajem draže moli, no moliti se može i bez njega. Bilo da čovjek u srcu nosi blagdansko ili svakidašnje raspoloženje, on može a i mora moliti.</w:t>
      </w:r>
    </w:p>
    <w:p w:rsidR="00750814" w:rsidRDefault="00750814" w:rsidP="00750814">
      <w:pPr>
        <w:spacing w:after="0" w:line="240" w:lineRule="auto"/>
        <w:jc w:val="both"/>
        <w:rPr>
          <w:rFonts w:ascii="System" w:hAnsi="System"/>
          <w:color w:val="333333"/>
          <w:sz w:val="27"/>
          <w:szCs w:val="27"/>
          <w:shd w:val="clear" w:color="auto" w:fill="F9F9F9"/>
        </w:rPr>
      </w:pPr>
      <w:r>
        <w:rPr>
          <w:rFonts w:ascii="System" w:hAnsi="System"/>
          <w:color w:val="333333"/>
          <w:sz w:val="27"/>
          <w:szCs w:val="27"/>
          <w:shd w:val="clear" w:color="auto" w:fill="F9F9F9"/>
        </w:rPr>
        <w:t>Moliti znači razgovarati s Bogom.</w:t>
      </w:r>
    </w:p>
    <w:p w:rsidR="00750814" w:rsidRPr="00750814" w:rsidRDefault="00750814" w:rsidP="00750814">
      <w:pPr>
        <w:pStyle w:val="Bezproreda"/>
        <w:rPr>
          <w:rFonts w:ascii="Georgia" w:hAnsi="Georgia"/>
          <w:i/>
          <w:sz w:val="28"/>
          <w:szCs w:val="28"/>
          <w:lang w:eastAsia="hr-HR"/>
        </w:rPr>
      </w:pPr>
      <w:r w:rsidRPr="00750814">
        <w:rPr>
          <w:rFonts w:ascii="Georgia" w:hAnsi="Georgia"/>
          <w:i/>
          <w:noProof/>
          <w:sz w:val="28"/>
          <w:szCs w:val="28"/>
          <w:lang w:eastAsia="hr-HR"/>
        </w:rPr>
        <w:lastRenderedPageBreak/>
        <w:drawing>
          <wp:anchor distT="0" distB="0" distL="114300" distR="114300" simplePos="0" relativeHeight="251667456" behindDoc="0" locked="0" layoutInCell="1" allowOverlap="1" wp14:anchorId="559DBC9C" wp14:editId="1F597E92">
            <wp:simplePos x="0" y="0"/>
            <wp:positionH relativeFrom="column">
              <wp:posOffset>-14605</wp:posOffset>
            </wp:positionH>
            <wp:positionV relativeFrom="paragraph">
              <wp:posOffset>79375</wp:posOffset>
            </wp:positionV>
            <wp:extent cx="2692400" cy="1536700"/>
            <wp:effectExtent l="0" t="0" r="0" b="6350"/>
            <wp:wrapSquare wrapText="bothSides"/>
            <wp:docPr id="7" name="Slika 7" descr="https://www.franjevci-split.hr/wp-content/uploads/2020/05/rijec_Gosp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anjevci-split.hr/wp-content/uploads/2020/05/rijec_Gospodnja.jpg"/>
                    <pic:cNvPicPr>
                      <a:picLocks noChangeAspect="1" noChangeArrowheads="1"/>
                    </pic:cNvPicPr>
                  </pic:nvPicPr>
                  <pic:blipFill>
                    <a:blip r:embed="rId9">
                      <a:extLst>
                        <a:ext uri="{BEBA8EAE-BF5A-486C-A8C5-ECC9F3942E4B}">
                          <a14:imgProps xmlns:a14="http://schemas.microsoft.com/office/drawing/2010/main">
                            <a14:imgLayer r:embed="rId10">
                              <a14:imgEffect>
                                <a14:artisticPaintStrok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2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814">
        <w:rPr>
          <w:rFonts w:ascii="Georgia" w:hAnsi="Georgia"/>
          <w:i/>
          <w:sz w:val="28"/>
          <w:szCs w:val="28"/>
          <w:lang w:eastAsia="hr-HR"/>
        </w:rPr>
        <w:t>U ono vrijeme: Isus ponovno prozbori sveće</w:t>
      </w:r>
      <w:r w:rsidRPr="00750814">
        <w:rPr>
          <w:rFonts w:ascii="Georgia" w:hAnsi="Georgia"/>
          <w:i/>
          <w:sz w:val="28"/>
          <w:szCs w:val="28"/>
          <w:lang w:eastAsia="hr-HR"/>
        </w:rPr>
        <w:softHyphen/>
        <w:t>ni</w:t>
      </w:r>
      <w:r w:rsidRPr="00750814">
        <w:rPr>
          <w:rFonts w:ascii="Georgia" w:hAnsi="Georgia"/>
          <w:i/>
          <w:sz w:val="28"/>
          <w:szCs w:val="28"/>
          <w:lang w:eastAsia="hr-HR"/>
        </w:rPr>
        <w:softHyphen/>
        <w:t>čkim glavarima i starješinama naroda u prispo</w:t>
      </w:r>
      <w:r w:rsidRPr="00750814">
        <w:rPr>
          <w:rFonts w:ascii="Georgia" w:hAnsi="Georgia"/>
          <w:i/>
          <w:sz w:val="28"/>
          <w:szCs w:val="28"/>
          <w:lang w:eastAsia="hr-HR"/>
        </w:rPr>
        <w:softHyphen/>
        <w:t xml:space="preserve">dobama: »Kraljevstvo je nebesko kao kad </w:t>
      </w:r>
      <w:r w:rsidRPr="00750814">
        <w:rPr>
          <w:rFonts w:ascii="Georgia" w:hAnsi="Georgia"/>
          <w:i/>
          <w:sz w:val="28"/>
          <w:szCs w:val="28"/>
          <w:lang w:eastAsia="hr-HR"/>
        </w:rPr>
        <w:softHyphen/>
        <w:t xml:space="preserve">neki kralj pripravi svadbu sinu svomu. Posla </w:t>
      </w:r>
      <w:r w:rsidRPr="00750814">
        <w:rPr>
          <w:rFonts w:ascii="Georgia" w:hAnsi="Georgia"/>
          <w:i/>
          <w:sz w:val="28"/>
          <w:szCs w:val="28"/>
          <w:lang w:eastAsia="hr-HR"/>
        </w:rPr>
        <w:softHyphen/>
        <w:t>sluge da pozovu uzvanike na svadbu. No oni ne htjedoše doći. Opet posla druge sluge govoreći: ‘Recite uzvanicima: Evo, objed sam ugotovio. Junci su moji i tovljenici poklani i sve pripravljeno. Dođite na svadbu!’ Ali oni ne mareći odoše – jedan na svoju njivu, drugi za svojom trgovinom. Ostali uhvate nje</w:t>
      </w:r>
      <w:r w:rsidRPr="00750814">
        <w:rPr>
          <w:rFonts w:ascii="Georgia" w:hAnsi="Georgia"/>
          <w:i/>
          <w:sz w:val="28"/>
          <w:szCs w:val="28"/>
          <w:lang w:eastAsia="hr-HR"/>
        </w:rPr>
        <w:softHyphen/>
        <w:t>gove sluge, zlostave ih i ubiju. </w:t>
      </w:r>
    </w:p>
    <w:p w:rsidR="00750814" w:rsidRPr="00750814" w:rsidRDefault="00750814" w:rsidP="00750814">
      <w:pPr>
        <w:pStyle w:val="Bezproreda"/>
        <w:rPr>
          <w:rFonts w:ascii="Georgia" w:hAnsi="Georgia"/>
          <w:i/>
          <w:sz w:val="28"/>
          <w:szCs w:val="28"/>
          <w:lang w:eastAsia="hr-HR"/>
        </w:rPr>
      </w:pPr>
      <w:r w:rsidRPr="00750814">
        <w:rPr>
          <w:rFonts w:ascii="Georgia" w:hAnsi="Georgia"/>
          <w:i/>
          <w:sz w:val="28"/>
          <w:szCs w:val="28"/>
          <w:lang w:eastAsia="hr-HR"/>
        </w:rPr>
        <w:t>Nato se kralj razgnjevi, posla svoju vojsku i pogubi one ubo</w:t>
      </w:r>
      <w:r w:rsidRPr="00750814">
        <w:rPr>
          <w:rFonts w:ascii="Georgia" w:hAnsi="Georgia"/>
          <w:i/>
          <w:sz w:val="28"/>
          <w:szCs w:val="28"/>
          <w:lang w:eastAsia="hr-HR"/>
        </w:rPr>
        <w:softHyphen/>
        <w:t xml:space="preserve">jice, a grad im spali. Tada </w:t>
      </w:r>
      <w:r w:rsidRPr="00750814">
        <w:rPr>
          <w:rFonts w:ascii="Georgia" w:hAnsi="Georgia"/>
          <w:i/>
          <w:sz w:val="28"/>
          <w:szCs w:val="28"/>
          <w:lang w:eastAsia="hr-HR"/>
        </w:rPr>
        <w:softHyphen/>
        <w:t>kaže slugama: ‘Svadba je, evo, priprav</w:t>
      </w:r>
      <w:r w:rsidRPr="00750814">
        <w:rPr>
          <w:rFonts w:ascii="Georgia" w:hAnsi="Georgia"/>
          <w:i/>
          <w:sz w:val="28"/>
          <w:szCs w:val="28"/>
          <w:lang w:eastAsia="hr-HR"/>
        </w:rPr>
        <w:softHyphen/>
        <w:t>ljena, ali uzvanici ne bijahu dostojni. Pođite stoga na raskršća i koga god nađete, pozovite na svadbu!’ Sluge iziđoše na putove i sabraše sve koje nađoše – i zle i dobre. I svadbena se dvorana napuni gostiju.« </w:t>
      </w:r>
    </w:p>
    <w:p w:rsidR="00750814" w:rsidRPr="00750814" w:rsidRDefault="00750814" w:rsidP="00750814">
      <w:pPr>
        <w:pStyle w:val="Bezproreda"/>
        <w:rPr>
          <w:rFonts w:ascii="Georgia" w:hAnsi="Georgia"/>
          <w:i/>
          <w:sz w:val="28"/>
          <w:szCs w:val="28"/>
          <w:lang w:eastAsia="hr-HR"/>
        </w:rPr>
      </w:pPr>
      <w:r w:rsidRPr="00750814">
        <w:rPr>
          <w:rFonts w:ascii="Georgia" w:hAnsi="Georgia"/>
          <w:i/>
          <w:sz w:val="28"/>
          <w:szCs w:val="28"/>
          <w:lang w:eastAsia="hr-HR"/>
        </w:rPr>
        <w:t>Kad kralj uđe pogledati goste, spazi ondje čo</w:t>
      </w:r>
      <w:r w:rsidRPr="00750814">
        <w:rPr>
          <w:rFonts w:ascii="Georgia" w:hAnsi="Georgia"/>
          <w:i/>
          <w:sz w:val="28"/>
          <w:szCs w:val="28"/>
          <w:lang w:eastAsia="hr-HR"/>
        </w:rPr>
        <w:softHyphen/>
        <w:t xml:space="preserve">vjeka koji ne bijaše odjeven u svadbeno ruho. Kaže mu: ‘Prijatelju, kako si ovamo ušao bez svadbenoga ruha?’ A on zanijemi. </w:t>
      </w:r>
      <w:r w:rsidRPr="00750814">
        <w:rPr>
          <w:rFonts w:ascii="Georgia" w:hAnsi="Georgia"/>
          <w:i/>
          <w:sz w:val="28"/>
          <w:szCs w:val="28"/>
          <w:lang w:eastAsia="hr-HR"/>
        </w:rPr>
        <w:softHyphen/>
        <w:t>Tada kralj reče poslužiteljima: ‘Svežite mu ruke i noge i bacite ga van u tamu, gdje će biti plač i škrgut zubi.’ Doista, mnogo je zvanih, malo izabranih.«</w:t>
      </w:r>
    </w:p>
    <w:p w:rsidR="00750814" w:rsidRDefault="00750814" w:rsidP="00750814">
      <w:pPr>
        <w:pStyle w:val="Bezproreda"/>
        <w:pBdr>
          <w:bottom w:val="single" w:sz="6" w:space="1" w:color="auto"/>
        </w:pBdr>
        <w:rPr>
          <w:rFonts w:ascii="Georgia" w:hAnsi="Georgia"/>
          <w:i/>
          <w:sz w:val="28"/>
          <w:szCs w:val="28"/>
          <w:lang w:eastAsia="hr-HR"/>
        </w:rPr>
      </w:pPr>
      <w:r w:rsidRPr="00750814">
        <w:rPr>
          <w:rFonts w:ascii="Georgia" w:hAnsi="Georgia"/>
          <w:i/>
          <w:sz w:val="28"/>
          <w:szCs w:val="28"/>
          <w:lang w:eastAsia="hr-HR"/>
        </w:rPr>
        <w:t>Riječ Gospodnja. </w:t>
      </w:r>
    </w:p>
    <w:p w:rsidR="00750814" w:rsidRPr="00750814" w:rsidRDefault="00750814" w:rsidP="00750814">
      <w:pPr>
        <w:pStyle w:val="Bezproreda"/>
        <w:rPr>
          <w:rFonts w:ascii="Georgia" w:hAnsi="Georgia"/>
          <w:i/>
          <w:sz w:val="28"/>
          <w:szCs w:val="28"/>
          <w:lang w:eastAsia="hr-HR"/>
        </w:rPr>
      </w:pPr>
      <w:r>
        <w:rPr>
          <w:noProof/>
          <w:lang w:eastAsia="hr-HR"/>
        </w:rPr>
        <w:drawing>
          <wp:anchor distT="0" distB="0" distL="114300" distR="114300" simplePos="0" relativeHeight="251668480" behindDoc="0" locked="0" layoutInCell="1" allowOverlap="1" wp14:anchorId="243AC087" wp14:editId="7CF8C106">
            <wp:simplePos x="0" y="0"/>
            <wp:positionH relativeFrom="column">
              <wp:posOffset>-226695</wp:posOffset>
            </wp:positionH>
            <wp:positionV relativeFrom="paragraph">
              <wp:posOffset>70485</wp:posOffset>
            </wp:positionV>
            <wp:extent cx="2146300" cy="2146300"/>
            <wp:effectExtent l="0" t="0" r="6350" b="6350"/>
            <wp:wrapSquare wrapText="bothSides"/>
            <wp:docPr id="8" name="Slika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32C" w:rsidRPr="0031032C" w:rsidRDefault="0031032C" w:rsidP="0031032C">
      <w:pPr>
        <w:pStyle w:val="Bezproreda"/>
        <w:rPr>
          <w:rFonts w:ascii="Bookman Old Style" w:hAnsi="Bookman Old Style"/>
          <w:color w:val="020202"/>
          <w:sz w:val="28"/>
          <w:szCs w:val="28"/>
        </w:rPr>
      </w:pPr>
      <w:r w:rsidRPr="0031032C">
        <w:rPr>
          <w:rFonts w:ascii="Bookman Old Style" w:hAnsi="Bookman Old Style"/>
          <w:sz w:val="28"/>
          <w:szCs w:val="28"/>
        </w:rPr>
        <w:t>Današnja prispodoba radi o tome kako ima strašnih posljedica ako se zatvorimo za dobrotu Božju. Ne trebamo dugo mudrovati nad Isusovim riječima, da bi one odgovarale našim predodžbama. Stvar je ozbiljna.</w:t>
      </w:r>
    </w:p>
    <w:p w:rsidR="0031032C" w:rsidRPr="0031032C" w:rsidRDefault="0031032C" w:rsidP="0031032C">
      <w:pPr>
        <w:pStyle w:val="Bezproreda"/>
        <w:rPr>
          <w:rFonts w:ascii="Bookman Old Style" w:hAnsi="Bookman Old Style"/>
          <w:color w:val="020202"/>
          <w:sz w:val="28"/>
          <w:szCs w:val="28"/>
        </w:rPr>
      </w:pPr>
      <w:r w:rsidRPr="0031032C">
        <w:rPr>
          <w:rFonts w:ascii="Bookman Old Style" w:hAnsi="Bookman Old Style"/>
          <w:sz w:val="28"/>
          <w:szCs w:val="28"/>
        </w:rPr>
        <w:t>Tko je usrdno pozvan na svadbu, ne može jednostavno ne doći, a da domaćina ne uvrijedi. Kada kralj poziva na svadbu svoga sina, tada je jednostavno zločesto kazati: Ja nemam vremena! Ja imam važnijih stvari! Kralj je Bog. Isus je njegov sin. Bog poziva svoj narod, da Isusa prihvati kao Mesiju.</w:t>
      </w:r>
    </w:p>
    <w:p w:rsidR="0031032C" w:rsidRPr="0031032C" w:rsidRDefault="0031032C" w:rsidP="0031032C">
      <w:pPr>
        <w:pStyle w:val="Bezproreda"/>
        <w:rPr>
          <w:rFonts w:ascii="Bookman Old Style" w:hAnsi="Bookman Old Style"/>
          <w:color w:val="020202"/>
          <w:sz w:val="28"/>
          <w:szCs w:val="28"/>
        </w:rPr>
      </w:pPr>
      <w:r w:rsidRPr="0031032C">
        <w:rPr>
          <w:rFonts w:ascii="Bookman Old Style" w:hAnsi="Bookman Old Style"/>
          <w:sz w:val="28"/>
          <w:szCs w:val="28"/>
        </w:rPr>
        <w:t>Kao i prošle nedjelje s prispodobom o zlim vinogradarima tako je i ove nedjelje kaznena akcija vrlo okrutna: kralj pušta da grad bude razoren. Aluzija je na strašno razorenje Jeruzalema od strane Rimljana 70. godine. Je li Bog osvetljiv? Ne, ali on dopušta da doživimo i pretrpimo posljedice naše slobodne odluke. Također još i danas.</w:t>
      </w:r>
    </w:p>
    <w:p w:rsidR="0031032C" w:rsidRDefault="0031032C" w:rsidP="0031032C">
      <w:pPr>
        <w:pStyle w:val="Bezproreda"/>
        <w:rPr>
          <w:rFonts w:ascii="Bookman Old Style" w:hAnsi="Bookman Old Style"/>
          <w:b/>
          <w:i/>
          <w:sz w:val="28"/>
          <w:szCs w:val="28"/>
        </w:rPr>
      </w:pPr>
      <w:r>
        <w:rPr>
          <w:noProof/>
          <w:lang w:eastAsia="hr-HR"/>
        </w:rPr>
        <w:lastRenderedPageBreak/>
        <mc:AlternateContent>
          <mc:Choice Requires="wps">
            <w:drawing>
              <wp:anchor distT="0" distB="0" distL="114300" distR="114300" simplePos="0" relativeHeight="251672576" behindDoc="0" locked="0" layoutInCell="1" allowOverlap="1" wp14:anchorId="0C4C0944" wp14:editId="5C0C2FFF">
                <wp:simplePos x="0" y="0"/>
                <wp:positionH relativeFrom="column">
                  <wp:posOffset>-571500</wp:posOffset>
                </wp:positionH>
                <wp:positionV relativeFrom="paragraph">
                  <wp:posOffset>-1344294</wp:posOffset>
                </wp:positionV>
                <wp:extent cx="1828800" cy="1828800"/>
                <wp:effectExtent l="1136015" t="0" r="1142365" b="0"/>
                <wp:wrapNone/>
                <wp:docPr id="10" name="Tekstni okvir 10"/>
                <wp:cNvGraphicFramePr/>
                <a:graphic xmlns:a="http://schemas.openxmlformats.org/drawingml/2006/main">
                  <a:graphicData uri="http://schemas.microsoft.com/office/word/2010/wordprocessingShape">
                    <wps:wsp>
                      <wps:cNvSpPr txBox="1"/>
                      <wps:spPr>
                        <a:xfrm rot="3070215">
                          <a:off x="0" y="0"/>
                          <a:ext cx="1828800" cy="1828800"/>
                        </a:xfrm>
                        <a:prstGeom prst="rect">
                          <a:avLst/>
                        </a:prstGeom>
                        <a:solidFill>
                          <a:sysClr val="window" lastClr="FFFFFF"/>
                        </a:solidFill>
                        <a:ln w="25400" cap="flat" cmpd="sng" algn="ctr">
                          <a:noFill/>
                          <a:prstDash val="solid"/>
                        </a:ln>
                        <a:effectLst/>
                      </wps:spPr>
                      <wps:txbx>
                        <w:txbxContent>
                          <w:p w:rsidR="0031032C" w:rsidRPr="00B65F26" w:rsidRDefault="0031032C" w:rsidP="0031032C">
                            <w:pPr>
                              <w:shd w:val="clear" w:color="auto" w:fill="FFFFFF"/>
                              <w:spacing w:after="0" w:line="240" w:lineRule="auto"/>
                              <w:jc w:val="center"/>
                              <w:rPr>
                                <w:rFonts w:ascii="Arial" w:eastAsia="Times New Roman"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B65F26">
                              <w:rPr>
                                <w:rFonts w:ascii="Arial" w:eastAsia="Times New Roman"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Vjeronaučni kutak </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 id="Tekstni okvir 10" o:spid="_x0000_s1028" type="#_x0000_t202" style="position:absolute;margin-left:-45pt;margin-top:-105.85pt;width:2in;height:2in;rotation:3353494fd;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" fillcolor="window" stroked="f" strokeweight="2pt">
                <v:textbox style="mso-fit-shape-to-text:t">
                  <w:txbxContent>
                    <w:p w:rsidR="0031032C" w:rsidRPr="00B65F26" w:rsidRDefault="0031032C" w:rsidP="0031032C">
                      <w:pPr>
                        <w:shd w:val="clear" w:color="auto" w:fill="FFFFFF"/>
                        <w:spacing w:after="0" w:line="240" w:lineRule="auto"/>
                        <w:jc w:val="center"/>
                        <w:rPr>
                          <w:rFonts w:ascii="Arial" w:eastAsia="Times New Roman"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B65F26">
                        <w:rPr>
                          <w:rFonts w:ascii="Arial" w:eastAsia="Times New Roman"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Vjeronaučni kutak </w:t>
                      </w:r>
                    </w:p>
                  </w:txbxContent>
                </v:textbox>
              </v:shape>
            </w:pict>
          </mc:Fallback>
        </mc:AlternateContent>
      </w:r>
      <w:r>
        <w:rPr>
          <w:noProof/>
          <w:lang w:eastAsia="hr-HR"/>
        </w:rPr>
        <w:drawing>
          <wp:anchor distT="0" distB="0" distL="114300" distR="114300" simplePos="0" relativeHeight="251670528" behindDoc="0" locked="0" layoutInCell="1" allowOverlap="1" wp14:anchorId="6A79A513" wp14:editId="57BEBBCB">
            <wp:simplePos x="0" y="0"/>
            <wp:positionH relativeFrom="column">
              <wp:posOffset>-264795</wp:posOffset>
            </wp:positionH>
            <wp:positionV relativeFrom="paragraph">
              <wp:posOffset>-467995</wp:posOffset>
            </wp:positionV>
            <wp:extent cx="5283200" cy="1955800"/>
            <wp:effectExtent l="0" t="38100" r="0" b="292100"/>
            <wp:wrapSquare wrapText="bothSides"/>
            <wp:docPr id="9" name="Slika 9" descr="Zaziv duha svetoga za početak pedagoške godine - Katolički dječji vrtić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ziv duha svetoga za početak pedagoške godine - Katolički dječji vrtić Eden"/>
                    <pic:cNvPicPr>
                      <a:picLocks noChangeAspect="1" noChangeArrowheads="1"/>
                    </pic:cNvPicPr>
                  </pic:nvPicPr>
                  <pic:blipFill rotWithShape="1">
                    <a:blip r:embed="rId12">
                      <a:extLst>
                        <a:ext uri="{28A0092B-C50C-407E-A947-70E740481C1C}">
                          <a14:useLocalDpi xmlns:a14="http://schemas.microsoft.com/office/drawing/2010/main" val="0"/>
                        </a:ext>
                      </a:extLst>
                    </a:blip>
                    <a:srcRect b="16304"/>
                    <a:stretch/>
                  </pic:blipFill>
                  <pic:spPr bwMode="auto">
                    <a:xfrm>
                      <a:off x="0" y="0"/>
                      <a:ext cx="5283200" cy="1955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032C" w:rsidRPr="0031032C" w:rsidRDefault="0031032C" w:rsidP="0031032C"/>
    <w:p w:rsidR="0031032C" w:rsidRPr="0031032C" w:rsidRDefault="0031032C" w:rsidP="0031032C"/>
    <w:p w:rsidR="0031032C" w:rsidRPr="0031032C" w:rsidRDefault="0031032C" w:rsidP="0031032C"/>
    <w:p w:rsidR="0031032C" w:rsidRPr="0031032C" w:rsidRDefault="0031032C" w:rsidP="0031032C"/>
    <w:p w:rsidR="0031032C" w:rsidRDefault="0031032C" w:rsidP="0031032C">
      <w:r>
        <w:rPr>
          <w:noProof/>
          <w:lang w:eastAsia="hr-HR"/>
        </w:rPr>
        <mc:AlternateContent>
          <mc:Choice Requires="wps">
            <w:drawing>
              <wp:anchor distT="0" distB="0" distL="114300" distR="114300" simplePos="0" relativeHeight="251673600" behindDoc="0" locked="0" layoutInCell="1" allowOverlap="1">
                <wp:simplePos x="0" y="0"/>
                <wp:positionH relativeFrom="column">
                  <wp:posOffset>-5397500</wp:posOffset>
                </wp:positionH>
                <wp:positionV relativeFrom="paragraph">
                  <wp:posOffset>100965</wp:posOffset>
                </wp:positionV>
                <wp:extent cx="5867400" cy="1092200"/>
                <wp:effectExtent l="0" t="0" r="19050" b="12700"/>
                <wp:wrapNone/>
                <wp:docPr id="11" name="Zaobljeni pravokutnik 11"/>
                <wp:cNvGraphicFramePr/>
                <a:graphic xmlns:a="http://schemas.openxmlformats.org/drawingml/2006/main">
                  <a:graphicData uri="http://schemas.microsoft.com/office/word/2010/wordprocessingShape">
                    <wps:wsp>
                      <wps:cNvSpPr/>
                      <wps:spPr>
                        <a:xfrm>
                          <a:off x="0" y="0"/>
                          <a:ext cx="5867400" cy="10922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1032C" w:rsidRPr="0031032C" w:rsidRDefault="0031032C" w:rsidP="0031032C">
                            <w:pPr>
                              <w:pStyle w:val="Bezproreda"/>
                              <w:rPr>
                                <w:rFonts w:ascii="Bookman Old Style" w:hAnsi="Bookman Old Style"/>
                                <w:i/>
                                <w:sz w:val="28"/>
                                <w:szCs w:val="28"/>
                              </w:rPr>
                            </w:pPr>
                            <w:r w:rsidRPr="0031032C">
                              <w:rPr>
                                <w:rFonts w:ascii="Bookman Old Style" w:hAnsi="Bookman Old Style"/>
                                <w:i/>
                                <w:sz w:val="28"/>
                                <w:szCs w:val="28"/>
                              </w:rPr>
                              <w:t>Slijedeči žive likove želimo upoznati svoju vjeru. Ono što vjera jest. Kroz mjesec listopad slijedimo djevojku Mariju iz Nazareta. Kroz njezin život, riječi, djelovanje otkrivamo što vjera jest.</w:t>
                            </w:r>
                            <w:r>
                              <w:rPr>
                                <w:rFonts w:ascii="Bookman Old Style" w:hAnsi="Bookman Old Style"/>
                                <w:i/>
                                <w:sz w:val="28"/>
                                <w:szCs w:val="28"/>
                              </w:rPr>
                              <w:t xml:space="preserve"> Otkrivamo da je vjera način života u svakidašnjici.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11" o:spid="_x0000_s1029" style="position:absolute;margin-left:-425pt;margin-top:7.95pt;width:462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" fillcolor="white [3201]" strokecolor="#9bbb59 [3206]" strokeweight="2pt">
                <v:textbox>
                  <w:txbxContent>
                    <w:p w:rsidR="0031032C" w:rsidRPr="0031032C" w:rsidRDefault="0031032C" w:rsidP="0031032C">
                      <w:pPr>
                        <w:pStyle w:val="Bezproreda"/>
                        <w:rPr>
                          <w:rFonts w:ascii="Bookman Old Style" w:hAnsi="Bookman Old Style"/>
                          <w:i/>
                          <w:sz w:val="28"/>
                          <w:szCs w:val="28"/>
                        </w:rPr>
                      </w:pPr>
                      <w:r w:rsidRPr="0031032C">
                        <w:rPr>
                          <w:rFonts w:ascii="Bookman Old Style" w:hAnsi="Bookman Old Style"/>
                          <w:i/>
                          <w:sz w:val="28"/>
                          <w:szCs w:val="28"/>
                        </w:rPr>
                        <w:t>Slijedeči žive likove želimo upoznati svoju vjeru. Ono što vjera jest. Kroz mjesec listopad slijedimo djevojku Mariju iz Nazareta. Kroz njezin život, riječi, djelovanje otkrivamo što vjera jest.</w:t>
                      </w:r>
                      <w:r>
                        <w:rPr>
                          <w:rFonts w:ascii="Bookman Old Style" w:hAnsi="Bookman Old Style"/>
                          <w:i/>
                          <w:sz w:val="28"/>
                          <w:szCs w:val="28"/>
                        </w:rPr>
                        <w:t xml:space="preserve"> Otkrivamo da je vjera način života u svakidašnjici.</w:t>
                      </w:r>
                    </w:p>
                  </w:txbxContent>
                </v:textbox>
              </v:roundrect>
            </w:pict>
          </mc:Fallback>
        </mc:AlternateContent>
      </w:r>
    </w:p>
    <w:p w:rsidR="0031032C" w:rsidRDefault="0031032C" w:rsidP="0031032C">
      <w:pPr>
        <w:jc w:val="center"/>
      </w:pPr>
    </w:p>
    <w:p w:rsidR="0031032C" w:rsidRPr="0031032C" w:rsidRDefault="0031032C" w:rsidP="0031032C"/>
    <w:p w:rsidR="0031032C" w:rsidRDefault="0031032C" w:rsidP="0031032C"/>
    <w:p w:rsidR="00750814" w:rsidRDefault="0031032C" w:rsidP="000538D3">
      <w:pPr>
        <w:pStyle w:val="Bezproreda"/>
        <w:rPr>
          <w:rFonts w:ascii="Bookman Old Style" w:hAnsi="Bookman Old Style"/>
          <w:b/>
          <w:sz w:val="28"/>
          <w:szCs w:val="28"/>
        </w:rPr>
      </w:pPr>
      <w:r w:rsidRPr="000538D3">
        <w:rPr>
          <w:rFonts w:ascii="Bookman Old Style" w:hAnsi="Bookman Old Style"/>
          <w:b/>
          <w:noProof/>
          <w:sz w:val="28"/>
          <w:szCs w:val="28"/>
          <w:lang w:eastAsia="hr-HR"/>
        </w:rPr>
        <w:drawing>
          <wp:anchor distT="0" distB="0" distL="114300" distR="114300" simplePos="0" relativeHeight="251674624" behindDoc="0" locked="0" layoutInCell="1" allowOverlap="1" wp14:anchorId="29CD0E31" wp14:editId="3AA64086">
            <wp:simplePos x="0" y="0"/>
            <wp:positionH relativeFrom="column">
              <wp:posOffset>1905</wp:posOffset>
            </wp:positionH>
            <wp:positionV relativeFrom="paragraph">
              <wp:posOffset>2540</wp:posOffset>
            </wp:positionV>
            <wp:extent cx="1498600" cy="3048000"/>
            <wp:effectExtent l="0" t="0" r="6350" b="0"/>
            <wp:wrapSquare wrapText="bothSides"/>
            <wp:docPr id="12" name="Slika 12" descr="Le migliori 50 immagini su vignette di Guerrini nel 2020 | vignette,  immagini religiose,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igliori 50 immagini su vignette di Guerrini nel 2020 | vignette,  immagini religiose, immagin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8D3" w:rsidRPr="000538D3">
        <w:rPr>
          <w:rFonts w:ascii="Bookman Old Style" w:hAnsi="Bookman Old Style"/>
          <w:b/>
          <w:sz w:val="28"/>
          <w:szCs w:val="28"/>
        </w:rPr>
        <w:t>„ Veliča duša moja Gospodina….“</w:t>
      </w:r>
    </w:p>
    <w:p w:rsidR="000538D3" w:rsidRDefault="000538D3" w:rsidP="000538D3">
      <w:pPr>
        <w:spacing w:before="100" w:beforeAutospacing="1" w:after="0" w:line="240" w:lineRule="auto"/>
        <w:ind w:left="360"/>
        <w:rPr>
          <w:rFonts w:ascii="Bookman Old Style" w:eastAsia="Times New Roman" w:hAnsi="Bookman Old Style" w:cs="Arial"/>
          <w:sz w:val="28"/>
          <w:szCs w:val="28"/>
          <w:lang w:eastAsia="hr-HR"/>
        </w:rPr>
      </w:pPr>
      <w:r w:rsidRPr="000538D3">
        <w:rPr>
          <w:rFonts w:ascii="Bookman Old Style" w:eastAsia="Times New Roman" w:hAnsi="Bookman Old Style" w:cs="Arial"/>
          <w:sz w:val="28"/>
          <w:szCs w:val="28"/>
          <w:lang w:eastAsia="hr-HR"/>
        </w:rPr>
        <w:t>Marija je molila svoj 'Veliča'. Puna je hvale. Njeno velikodušno srce prepuno je zahvalnosti. Bog je velik u njezinom životu i čini velika djela koja nadilaze shvaćanje.</w:t>
      </w:r>
    </w:p>
    <w:p w:rsidR="000538D3" w:rsidRDefault="000538D3" w:rsidP="000538D3">
      <w:pPr>
        <w:spacing w:before="100" w:beforeAutospacing="1" w:after="0" w:line="240" w:lineRule="auto"/>
        <w:ind w:left="360"/>
        <w:rPr>
          <w:rFonts w:ascii="Bookman Old Style" w:hAnsi="Bookman Old Style" w:cs="Arial"/>
          <w:color w:val="000000"/>
          <w:sz w:val="28"/>
          <w:szCs w:val="28"/>
        </w:rPr>
      </w:pPr>
      <w:r w:rsidRPr="000538D3">
        <w:rPr>
          <w:rFonts w:ascii="Bookman Old Style" w:hAnsi="Bookman Old Style" w:cs="Arial"/>
          <w:color w:val="000000"/>
          <w:sz w:val="28"/>
          <w:szCs w:val="28"/>
        </w:rPr>
        <w:t>Marija je bila Božjim svjetlom prosvijetljenja, prožeta, svijetlila je ljubavlju i dobrotom. Ona živi od Božje riječi i za Božju riječ. Uronjena u riječ i svjetlo, daruje se Bogu, a Bog se daruje njoj, daruje joj svjetlo istine i mudrosti. Tko s Bogom misli, misli dobro, tko s Bogom živi, živi ispravno, tko s Bogom razgovara, razgovara mudro. On ima razlikovne kriterije za stvari ovoga svijeta. Postaje razborit, mudar i istodobno dobar. Postaje snažan i odvažan Božjom snagom koja se suprotstavlja zlu i promiče dobro u svijetu.</w:t>
      </w:r>
    </w:p>
    <w:p w:rsidR="000538D3" w:rsidRDefault="000538D3" w:rsidP="000538D3">
      <w:pPr>
        <w:spacing w:before="100" w:beforeAutospacing="1" w:after="0" w:line="240" w:lineRule="auto"/>
        <w:ind w:left="360"/>
        <w:rPr>
          <w:rFonts w:ascii="Bookman Old Style" w:hAnsi="Bookman Old Style" w:cs="Arial"/>
          <w:color w:val="000000"/>
          <w:sz w:val="28"/>
          <w:szCs w:val="28"/>
        </w:rPr>
      </w:pPr>
      <w:r w:rsidRPr="000538D3">
        <w:rPr>
          <w:rFonts w:ascii="Bookman Old Style" w:hAnsi="Bookman Old Style" w:cs="Arial"/>
          <w:color w:val="000000"/>
          <w:sz w:val="28"/>
          <w:szCs w:val="28"/>
        </w:rPr>
        <w:t>Veliki Bog postaje prijatelj malenih i poniznih. Bog gleda malene, on pogleda. On je u-gledan, priznat. On je izabran. Naš Bog nije strašni demon, strašni sudac, nije u liku onih poganskih božanstava kakve ćemo susreti po cijelom svijetu koje ugone strah, nije on slijepa sila. Naš je Bog ljubav!  Nikome od ljudi nije taj naš Bog pogledao tako duboko u oči kao upravo Mariji. Ona zrcali Božje lice i oko, u njezinu pogledu zrcali se tajna Božjega pogleda. U njezinu pogledu odsijava Božja vječnost.</w:t>
      </w:r>
    </w:p>
    <w:p w:rsidR="00281C7C" w:rsidRDefault="00281C7C" w:rsidP="000538D3">
      <w:pPr>
        <w:spacing w:before="100" w:beforeAutospacing="1" w:after="0" w:line="240" w:lineRule="auto"/>
        <w:ind w:left="360"/>
        <w:rPr>
          <w:rFonts w:ascii="Bookman Old Style" w:hAnsi="Bookman Old Style" w:cs="Arial"/>
          <w:color w:val="000000"/>
          <w:sz w:val="28"/>
          <w:szCs w:val="28"/>
        </w:rPr>
      </w:pPr>
    </w:p>
    <w:tbl>
      <w:tblPr>
        <w:tblStyle w:val="Reetkatablice"/>
        <w:tblW w:w="0" w:type="auto"/>
        <w:tblLook w:val="04A0" w:firstRow="1" w:lastRow="0" w:firstColumn="1" w:lastColumn="0" w:noHBand="0" w:noVBand="1"/>
      </w:tblPr>
      <w:tblGrid>
        <w:gridCol w:w="2226"/>
        <w:gridCol w:w="1263"/>
        <w:gridCol w:w="5799"/>
      </w:tblGrid>
      <w:tr w:rsidR="00281C7C" w:rsidRPr="00D16DA1" w:rsidTr="00FA55A6">
        <w:tc>
          <w:tcPr>
            <w:tcW w:w="2226" w:type="dxa"/>
          </w:tcPr>
          <w:p w:rsidR="00281C7C" w:rsidRPr="00235BCB" w:rsidRDefault="00281C7C" w:rsidP="00FA55A6">
            <w:pPr>
              <w:pStyle w:val="Bezproreda"/>
              <w:rPr>
                <w:rFonts w:ascii="Comic Sans MS" w:hAnsi="Comic Sans MS"/>
                <w:sz w:val="28"/>
                <w:szCs w:val="28"/>
              </w:rPr>
            </w:pPr>
            <w:r w:rsidRPr="00235BCB">
              <w:rPr>
                <w:rFonts w:ascii="Comic Sans MS" w:hAnsi="Comic Sans MS"/>
                <w:noProof/>
                <w:color w:val="404040"/>
                <w:sz w:val="28"/>
                <w:szCs w:val="28"/>
                <w:lang w:eastAsia="hr-HR"/>
              </w:rPr>
              <mc:AlternateContent>
                <mc:Choice Requires="wps">
                  <w:drawing>
                    <wp:anchor distT="0" distB="0" distL="114300" distR="114300" simplePos="0" relativeHeight="251676672" behindDoc="0" locked="0" layoutInCell="1" allowOverlap="1" wp14:anchorId="15EAB193" wp14:editId="67AB0D32">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281C7C" w:rsidRPr="008F6788" w:rsidRDefault="00281C7C" w:rsidP="00281C7C">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0" style="position:absolute;margin-left:11.7pt;margin-top:-39.25pt;width:189pt;height:3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MNegIAAAA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BN9vMNegIAAAAF&#10;AAAOAAAAAAAAAAAAAAAAAC4CAABkcnMvZTJvRG9jLnhtbFBLAQItABQABgAIAAAAIQD6kZXd4AAA&#10;AAoBAAAPAAAAAAAAAAAAAAAAANQEAABkcnMvZG93bnJldi54bWxQSwUGAAAAAAQABADzAAAA4QUA&#10;AAAA&#10;" fillcolor="window" strokecolor="#8064a2" strokeweight="2pt">
                      <v:textbox>
                        <w:txbxContent>
                          <w:p w:rsidR="00281C7C" w:rsidRPr="008F6788" w:rsidRDefault="00281C7C" w:rsidP="00281C7C">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r w:rsidRPr="00235BCB">
              <w:rPr>
                <w:rFonts w:ascii="Comic Sans MS" w:hAnsi="Comic Sans MS"/>
                <w:sz w:val="28"/>
                <w:szCs w:val="28"/>
              </w:rPr>
              <w:t>,</w:t>
            </w:r>
          </w:p>
          <w:p w:rsidR="00281C7C" w:rsidRPr="00F35844" w:rsidRDefault="00281C7C" w:rsidP="00FA55A6">
            <w:pPr>
              <w:pStyle w:val="Bezproreda"/>
              <w:rPr>
                <w:rFonts w:ascii="Comic Sans MS" w:hAnsi="Comic Sans MS"/>
                <w:sz w:val="28"/>
                <w:szCs w:val="28"/>
              </w:rPr>
            </w:pPr>
            <w:r>
              <w:rPr>
                <w:rFonts w:ascii="Comic Sans MS" w:hAnsi="Comic Sans MS"/>
                <w:noProof/>
                <w:sz w:val="28"/>
                <w:szCs w:val="28"/>
                <w:lang w:eastAsia="hr-HR"/>
              </w:rPr>
              <w:t>12</w:t>
            </w:r>
            <w:r>
              <w:rPr>
                <w:rFonts w:ascii="Comic Sans MS" w:hAnsi="Comic Sans MS"/>
                <w:noProof/>
                <w:sz w:val="28"/>
                <w:szCs w:val="28"/>
                <w:lang w:eastAsia="hr-HR"/>
              </w:rPr>
              <w:t>.listopada</w:t>
            </w:r>
          </w:p>
        </w:tc>
        <w:tc>
          <w:tcPr>
            <w:tcW w:w="1263" w:type="dxa"/>
          </w:tcPr>
          <w:p w:rsidR="00281C7C" w:rsidRDefault="00281C7C" w:rsidP="00FA55A6">
            <w:pPr>
              <w:pStyle w:val="Bezproreda"/>
              <w:rPr>
                <w:rFonts w:ascii="Comic Sans MS" w:hAnsi="Comic Sans MS"/>
                <w:sz w:val="28"/>
                <w:szCs w:val="28"/>
              </w:rPr>
            </w:pPr>
          </w:p>
          <w:p w:rsidR="00281C7C" w:rsidRPr="00F35844" w:rsidRDefault="00281C7C" w:rsidP="00FA55A6">
            <w:pPr>
              <w:pStyle w:val="Bezproreda"/>
              <w:rPr>
                <w:rFonts w:ascii="Comic Sans MS" w:hAnsi="Comic Sans MS"/>
                <w:sz w:val="28"/>
                <w:szCs w:val="28"/>
              </w:rPr>
            </w:pPr>
            <w:r>
              <w:rPr>
                <w:rFonts w:ascii="Comic Sans MS" w:hAnsi="Comic Sans MS"/>
                <w:sz w:val="28"/>
                <w:szCs w:val="28"/>
              </w:rPr>
              <w:t>18,00</w:t>
            </w:r>
          </w:p>
        </w:tc>
        <w:tc>
          <w:tcPr>
            <w:tcW w:w="5799" w:type="dxa"/>
          </w:tcPr>
          <w:p w:rsidR="00281C7C" w:rsidRDefault="00281C7C" w:rsidP="00FA55A6">
            <w:pPr>
              <w:pStyle w:val="Bezproreda"/>
              <w:rPr>
                <w:rFonts w:ascii="Comic Sans MS" w:hAnsi="Comic Sans MS"/>
                <w:sz w:val="28"/>
                <w:szCs w:val="28"/>
              </w:rPr>
            </w:pPr>
            <w:r>
              <w:rPr>
                <w:rFonts w:ascii="Comic Sans MS" w:hAnsi="Comic Sans MS"/>
                <w:sz w:val="28"/>
                <w:szCs w:val="28"/>
              </w:rPr>
              <w:t>Maksimilijan</w:t>
            </w:r>
          </w:p>
          <w:p w:rsidR="00281C7C" w:rsidRPr="00D16DA1" w:rsidRDefault="00281C7C" w:rsidP="00FA55A6">
            <w:pPr>
              <w:pStyle w:val="Bezproreda"/>
              <w:rPr>
                <w:rFonts w:ascii="Comic Sans MS" w:hAnsi="Comic Sans MS"/>
                <w:sz w:val="24"/>
                <w:szCs w:val="24"/>
              </w:rPr>
            </w:pPr>
            <w:r>
              <w:rPr>
                <w:rFonts w:ascii="Comic Sans MS" w:hAnsi="Comic Sans MS"/>
                <w:sz w:val="28"/>
                <w:szCs w:val="28"/>
              </w:rPr>
              <w:t>+ Ana Vuzdar</w:t>
            </w:r>
          </w:p>
        </w:tc>
      </w:tr>
      <w:tr w:rsidR="00281C7C" w:rsidRPr="00235BCB" w:rsidTr="00FA55A6">
        <w:tc>
          <w:tcPr>
            <w:tcW w:w="2226" w:type="dxa"/>
            <w:shd w:val="clear" w:color="auto" w:fill="auto"/>
          </w:tcPr>
          <w:p w:rsidR="00281C7C" w:rsidRDefault="00281C7C" w:rsidP="00FA55A6">
            <w:pPr>
              <w:pStyle w:val="Bezproreda"/>
              <w:rPr>
                <w:rFonts w:ascii="Comic Sans MS" w:hAnsi="Comic Sans MS"/>
                <w:sz w:val="28"/>
                <w:szCs w:val="28"/>
              </w:rPr>
            </w:pPr>
            <w:r>
              <w:rPr>
                <w:rFonts w:ascii="Comic Sans MS" w:hAnsi="Comic Sans MS"/>
                <w:sz w:val="28"/>
                <w:szCs w:val="28"/>
              </w:rPr>
              <w:t xml:space="preserve">utorak, </w:t>
            </w:r>
          </w:p>
          <w:p w:rsidR="00281C7C" w:rsidRPr="00B76CFC" w:rsidRDefault="00281C7C" w:rsidP="00FA55A6">
            <w:pPr>
              <w:pStyle w:val="Bezproreda"/>
            </w:pPr>
            <w:r>
              <w:rPr>
                <w:rFonts w:ascii="Comic Sans MS" w:hAnsi="Comic Sans MS"/>
                <w:sz w:val="28"/>
                <w:szCs w:val="28"/>
              </w:rPr>
              <w:t>13</w:t>
            </w:r>
            <w:r>
              <w:rPr>
                <w:rFonts w:ascii="Comic Sans MS" w:hAnsi="Comic Sans MS"/>
                <w:sz w:val="28"/>
                <w:szCs w:val="28"/>
              </w:rPr>
              <w:t>.listopada</w:t>
            </w:r>
          </w:p>
        </w:tc>
        <w:tc>
          <w:tcPr>
            <w:tcW w:w="1263" w:type="dxa"/>
          </w:tcPr>
          <w:p w:rsidR="00281C7C" w:rsidRDefault="00281C7C" w:rsidP="00FA55A6">
            <w:pPr>
              <w:pStyle w:val="Bezproreda"/>
              <w:rPr>
                <w:rFonts w:ascii="Comic Sans MS" w:hAnsi="Comic Sans MS"/>
                <w:sz w:val="28"/>
                <w:szCs w:val="28"/>
              </w:rPr>
            </w:pPr>
          </w:p>
          <w:p w:rsidR="00281C7C" w:rsidRPr="00235BCB" w:rsidRDefault="00281C7C" w:rsidP="00FA55A6">
            <w:pPr>
              <w:pStyle w:val="Bezproreda"/>
              <w:rPr>
                <w:rFonts w:ascii="Comic Sans MS" w:hAnsi="Comic Sans MS"/>
                <w:sz w:val="28"/>
                <w:szCs w:val="28"/>
              </w:rPr>
            </w:pPr>
            <w:r>
              <w:rPr>
                <w:rFonts w:ascii="Comic Sans MS" w:hAnsi="Comic Sans MS"/>
                <w:sz w:val="28"/>
                <w:szCs w:val="28"/>
              </w:rPr>
              <w:t>18,00</w:t>
            </w:r>
          </w:p>
        </w:tc>
        <w:tc>
          <w:tcPr>
            <w:tcW w:w="5799" w:type="dxa"/>
          </w:tcPr>
          <w:p w:rsidR="00281C7C" w:rsidRDefault="00281C7C" w:rsidP="00FA55A6">
            <w:pPr>
              <w:pStyle w:val="Bezproreda"/>
              <w:rPr>
                <w:rFonts w:ascii="Comic Sans MS" w:hAnsi="Comic Sans MS"/>
                <w:sz w:val="28"/>
                <w:szCs w:val="28"/>
              </w:rPr>
            </w:pPr>
            <w:r>
              <w:rPr>
                <w:rFonts w:ascii="Comic Sans MS" w:hAnsi="Comic Sans MS"/>
                <w:sz w:val="28"/>
                <w:szCs w:val="28"/>
              </w:rPr>
              <w:t>Teofil</w:t>
            </w:r>
          </w:p>
          <w:p w:rsidR="00281C7C" w:rsidRPr="00235BCB" w:rsidRDefault="00281C7C" w:rsidP="00FA55A6">
            <w:pPr>
              <w:pStyle w:val="Bezproreda"/>
              <w:rPr>
                <w:rFonts w:ascii="Comic Sans MS" w:hAnsi="Comic Sans MS"/>
                <w:sz w:val="28"/>
                <w:szCs w:val="28"/>
              </w:rPr>
            </w:pPr>
            <w:r>
              <w:rPr>
                <w:rFonts w:ascii="Comic Sans MS" w:hAnsi="Comic Sans MS"/>
                <w:sz w:val="28"/>
                <w:szCs w:val="28"/>
              </w:rPr>
              <w:t>Na jednu nakanu</w:t>
            </w:r>
          </w:p>
        </w:tc>
      </w:tr>
      <w:tr w:rsidR="00281C7C" w:rsidRPr="00FA78E4" w:rsidTr="00FA55A6">
        <w:tc>
          <w:tcPr>
            <w:tcW w:w="2226" w:type="dxa"/>
          </w:tcPr>
          <w:p w:rsidR="00281C7C" w:rsidRDefault="00281C7C" w:rsidP="00FA55A6">
            <w:pPr>
              <w:pStyle w:val="Bezproreda"/>
              <w:rPr>
                <w:rFonts w:ascii="Comic Sans MS" w:hAnsi="Comic Sans MS"/>
                <w:sz w:val="28"/>
                <w:szCs w:val="28"/>
              </w:rPr>
            </w:pPr>
            <w:r>
              <w:rPr>
                <w:rFonts w:ascii="Comic Sans MS" w:hAnsi="Comic Sans MS"/>
                <w:sz w:val="28"/>
                <w:szCs w:val="28"/>
              </w:rPr>
              <w:t>Srijeda,</w:t>
            </w:r>
          </w:p>
          <w:p w:rsidR="00281C7C" w:rsidRPr="00FA78E4" w:rsidRDefault="00281C7C" w:rsidP="00FA55A6">
            <w:pPr>
              <w:pStyle w:val="Bezproreda"/>
              <w:rPr>
                <w:rFonts w:ascii="Comic Sans MS" w:hAnsi="Comic Sans MS"/>
                <w:sz w:val="28"/>
                <w:szCs w:val="28"/>
              </w:rPr>
            </w:pPr>
            <w:r>
              <w:rPr>
                <w:rFonts w:ascii="Comic Sans MS" w:hAnsi="Comic Sans MS"/>
                <w:sz w:val="28"/>
                <w:szCs w:val="28"/>
              </w:rPr>
              <w:t>14</w:t>
            </w:r>
            <w:r>
              <w:rPr>
                <w:rFonts w:ascii="Comic Sans MS" w:hAnsi="Comic Sans MS"/>
                <w:sz w:val="28"/>
                <w:szCs w:val="28"/>
              </w:rPr>
              <w:t>.listopada</w:t>
            </w:r>
          </w:p>
        </w:tc>
        <w:tc>
          <w:tcPr>
            <w:tcW w:w="1263" w:type="dxa"/>
          </w:tcPr>
          <w:p w:rsidR="00281C7C" w:rsidRDefault="00281C7C" w:rsidP="00FA55A6">
            <w:pPr>
              <w:pStyle w:val="Bezproreda"/>
              <w:rPr>
                <w:rFonts w:ascii="Comic Sans MS" w:hAnsi="Comic Sans MS"/>
                <w:sz w:val="28"/>
                <w:szCs w:val="28"/>
              </w:rPr>
            </w:pPr>
          </w:p>
          <w:p w:rsidR="00281C7C" w:rsidRPr="00235BCB" w:rsidRDefault="00281C7C" w:rsidP="00FA55A6">
            <w:pPr>
              <w:pStyle w:val="Bezproreda"/>
              <w:rPr>
                <w:rFonts w:ascii="Comic Sans MS" w:hAnsi="Comic Sans MS"/>
                <w:sz w:val="28"/>
                <w:szCs w:val="28"/>
              </w:rPr>
            </w:pPr>
            <w:r>
              <w:rPr>
                <w:rFonts w:ascii="Comic Sans MS" w:hAnsi="Comic Sans MS"/>
                <w:sz w:val="28"/>
                <w:szCs w:val="28"/>
              </w:rPr>
              <w:t>18,00</w:t>
            </w:r>
          </w:p>
        </w:tc>
        <w:tc>
          <w:tcPr>
            <w:tcW w:w="5799" w:type="dxa"/>
          </w:tcPr>
          <w:p w:rsidR="00281C7C" w:rsidRDefault="00281C7C" w:rsidP="00FA55A6">
            <w:pPr>
              <w:pStyle w:val="Bezproreda"/>
              <w:rPr>
                <w:rFonts w:ascii="Comic Sans MS" w:hAnsi="Comic Sans MS"/>
                <w:sz w:val="28"/>
                <w:szCs w:val="28"/>
              </w:rPr>
            </w:pPr>
            <w:r>
              <w:rPr>
                <w:rFonts w:ascii="Comic Sans MS" w:hAnsi="Comic Sans MS"/>
                <w:sz w:val="28"/>
                <w:szCs w:val="28"/>
              </w:rPr>
              <w:t>Kalist I, papa</w:t>
            </w:r>
          </w:p>
          <w:p w:rsidR="00281C7C" w:rsidRPr="00FA78E4" w:rsidRDefault="00281C7C" w:rsidP="00FA55A6">
            <w:pPr>
              <w:pStyle w:val="Bezproreda"/>
              <w:rPr>
                <w:rFonts w:ascii="Comic Sans MS" w:hAnsi="Comic Sans MS"/>
                <w:sz w:val="28"/>
                <w:szCs w:val="28"/>
              </w:rPr>
            </w:pPr>
            <w:r>
              <w:rPr>
                <w:rFonts w:ascii="Comic Sans MS" w:hAnsi="Comic Sans MS"/>
                <w:sz w:val="28"/>
                <w:szCs w:val="28"/>
              </w:rPr>
              <w:t>Na jednu nakanu</w:t>
            </w:r>
          </w:p>
        </w:tc>
      </w:tr>
      <w:tr w:rsidR="00281C7C" w:rsidRPr="00FA78E4" w:rsidTr="00FA55A6">
        <w:tc>
          <w:tcPr>
            <w:tcW w:w="2226" w:type="dxa"/>
          </w:tcPr>
          <w:p w:rsidR="00281C7C" w:rsidRDefault="00281C7C" w:rsidP="00FA55A6">
            <w:pPr>
              <w:pStyle w:val="Bezproreda"/>
              <w:rPr>
                <w:rFonts w:ascii="Comic Sans MS" w:hAnsi="Comic Sans MS"/>
                <w:sz w:val="28"/>
                <w:szCs w:val="28"/>
              </w:rPr>
            </w:pPr>
            <w:r>
              <w:rPr>
                <w:rFonts w:ascii="Comic Sans MS" w:hAnsi="Comic Sans MS"/>
                <w:sz w:val="28"/>
                <w:szCs w:val="28"/>
              </w:rPr>
              <w:t>Četvrtak</w:t>
            </w:r>
          </w:p>
          <w:p w:rsidR="00281C7C" w:rsidRPr="00FA78E4" w:rsidRDefault="00281C7C" w:rsidP="00FA55A6">
            <w:pPr>
              <w:pStyle w:val="Bezproreda"/>
              <w:rPr>
                <w:rFonts w:ascii="Comic Sans MS" w:hAnsi="Comic Sans MS"/>
                <w:sz w:val="28"/>
                <w:szCs w:val="28"/>
              </w:rPr>
            </w:pPr>
            <w:r>
              <w:rPr>
                <w:rFonts w:ascii="Comic Sans MS" w:hAnsi="Comic Sans MS"/>
                <w:sz w:val="28"/>
                <w:szCs w:val="28"/>
              </w:rPr>
              <w:t>15</w:t>
            </w:r>
            <w:r>
              <w:rPr>
                <w:rFonts w:ascii="Comic Sans MS" w:hAnsi="Comic Sans MS"/>
                <w:sz w:val="28"/>
                <w:szCs w:val="28"/>
              </w:rPr>
              <w:t>.listopada</w:t>
            </w:r>
          </w:p>
        </w:tc>
        <w:tc>
          <w:tcPr>
            <w:tcW w:w="1263" w:type="dxa"/>
          </w:tcPr>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r>
              <w:rPr>
                <w:rFonts w:ascii="Comic Sans MS" w:hAnsi="Comic Sans MS"/>
                <w:sz w:val="28"/>
                <w:szCs w:val="28"/>
              </w:rPr>
              <w:t>18,00</w:t>
            </w:r>
          </w:p>
        </w:tc>
        <w:tc>
          <w:tcPr>
            <w:tcW w:w="5799" w:type="dxa"/>
          </w:tcPr>
          <w:p w:rsidR="00281C7C" w:rsidRDefault="00281C7C" w:rsidP="00FA55A6">
            <w:pPr>
              <w:pStyle w:val="Bezproreda"/>
              <w:rPr>
                <w:rFonts w:ascii="Comic Sans MS" w:hAnsi="Comic Sans MS"/>
                <w:sz w:val="28"/>
                <w:szCs w:val="28"/>
              </w:rPr>
            </w:pPr>
            <w:r>
              <w:rPr>
                <w:rFonts w:ascii="Comic Sans MS" w:hAnsi="Comic Sans MS"/>
                <w:sz w:val="28"/>
                <w:szCs w:val="28"/>
              </w:rPr>
              <w:t>Terezija Avilska</w:t>
            </w:r>
          </w:p>
          <w:p w:rsidR="00281C7C" w:rsidRPr="00FA78E4" w:rsidRDefault="00281C7C" w:rsidP="00281C7C">
            <w:pPr>
              <w:pStyle w:val="Bezproreda"/>
              <w:rPr>
                <w:rFonts w:ascii="Comic Sans MS" w:hAnsi="Comic Sans MS"/>
                <w:sz w:val="28"/>
                <w:szCs w:val="28"/>
              </w:rPr>
            </w:pPr>
            <w:r>
              <w:rPr>
                <w:rFonts w:ascii="Comic Sans MS" w:hAnsi="Comic Sans MS"/>
                <w:sz w:val="28"/>
                <w:szCs w:val="28"/>
              </w:rPr>
              <w:t>+ Dragutin Banić (god)</w:t>
            </w:r>
          </w:p>
        </w:tc>
      </w:tr>
      <w:tr w:rsidR="00281C7C" w:rsidTr="00FA55A6">
        <w:tc>
          <w:tcPr>
            <w:tcW w:w="2226" w:type="dxa"/>
          </w:tcPr>
          <w:p w:rsidR="00281C7C" w:rsidRDefault="00281C7C" w:rsidP="00FA55A6">
            <w:pPr>
              <w:pStyle w:val="Bezproreda"/>
              <w:rPr>
                <w:rFonts w:ascii="Comic Sans MS" w:hAnsi="Comic Sans MS"/>
                <w:sz w:val="28"/>
                <w:szCs w:val="28"/>
              </w:rPr>
            </w:pPr>
            <w:r>
              <w:rPr>
                <w:rFonts w:ascii="Comic Sans MS" w:hAnsi="Comic Sans MS"/>
                <w:sz w:val="28"/>
                <w:szCs w:val="28"/>
              </w:rPr>
              <w:t>Petak,</w:t>
            </w:r>
          </w:p>
          <w:p w:rsidR="00281C7C" w:rsidRDefault="00281C7C" w:rsidP="00FA55A6">
            <w:pPr>
              <w:pStyle w:val="Bezproreda"/>
              <w:rPr>
                <w:rFonts w:ascii="Comic Sans MS" w:hAnsi="Comic Sans MS"/>
                <w:sz w:val="28"/>
                <w:szCs w:val="28"/>
              </w:rPr>
            </w:pPr>
            <w:r>
              <w:rPr>
                <w:rFonts w:ascii="Comic Sans MS" w:hAnsi="Comic Sans MS"/>
                <w:sz w:val="28"/>
                <w:szCs w:val="28"/>
              </w:rPr>
              <w:t>16</w:t>
            </w:r>
            <w:r>
              <w:rPr>
                <w:rFonts w:ascii="Comic Sans MS" w:hAnsi="Comic Sans MS"/>
                <w:sz w:val="28"/>
                <w:szCs w:val="28"/>
              </w:rPr>
              <w:t>.listopada</w:t>
            </w:r>
          </w:p>
        </w:tc>
        <w:tc>
          <w:tcPr>
            <w:tcW w:w="1263" w:type="dxa"/>
          </w:tcPr>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r>
              <w:rPr>
                <w:rFonts w:ascii="Comic Sans MS" w:hAnsi="Comic Sans MS"/>
                <w:sz w:val="28"/>
                <w:szCs w:val="28"/>
              </w:rPr>
              <w:t>18,00</w:t>
            </w:r>
          </w:p>
        </w:tc>
        <w:tc>
          <w:tcPr>
            <w:tcW w:w="5799" w:type="dxa"/>
          </w:tcPr>
          <w:p w:rsidR="00281C7C" w:rsidRDefault="00281C7C" w:rsidP="00FA55A6">
            <w:pPr>
              <w:pStyle w:val="Bezproreda"/>
              <w:rPr>
                <w:rFonts w:ascii="Comic Sans MS" w:hAnsi="Comic Sans MS"/>
                <w:sz w:val="28"/>
                <w:szCs w:val="28"/>
              </w:rPr>
            </w:pPr>
            <w:r>
              <w:rPr>
                <w:rFonts w:ascii="Comic Sans MS" w:hAnsi="Comic Sans MS"/>
                <w:sz w:val="28"/>
                <w:szCs w:val="28"/>
              </w:rPr>
              <w:t>Marija Margareta Allaque</w:t>
            </w:r>
          </w:p>
          <w:p w:rsidR="00281C7C" w:rsidRDefault="00281C7C" w:rsidP="00FA55A6">
            <w:pPr>
              <w:pStyle w:val="Bezproreda"/>
              <w:rPr>
                <w:rFonts w:ascii="Comic Sans MS" w:hAnsi="Comic Sans MS"/>
                <w:sz w:val="28"/>
                <w:szCs w:val="28"/>
              </w:rPr>
            </w:pPr>
            <w:r>
              <w:rPr>
                <w:rFonts w:ascii="Comic Sans MS" w:hAnsi="Comic Sans MS"/>
                <w:sz w:val="28"/>
                <w:szCs w:val="28"/>
              </w:rPr>
              <w:t>+ Jaga, Ivan Čuina (god); + Ivan Pavletić</w:t>
            </w:r>
          </w:p>
        </w:tc>
      </w:tr>
      <w:tr w:rsidR="00281C7C" w:rsidRPr="00893230" w:rsidTr="00FA55A6">
        <w:tc>
          <w:tcPr>
            <w:tcW w:w="2226" w:type="dxa"/>
            <w:shd w:val="clear" w:color="auto" w:fill="auto"/>
          </w:tcPr>
          <w:p w:rsidR="00281C7C" w:rsidRPr="00893230" w:rsidRDefault="00281C7C" w:rsidP="00FA55A6">
            <w:pPr>
              <w:pStyle w:val="Bezproreda"/>
              <w:rPr>
                <w:rFonts w:ascii="Comic Sans MS" w:hAnsi="Comic Sans MS"/>
                <w:sz w:val="28"/>
                <w:szCs w:val="28"/>
              </w:rPr>
            </w:pPr>
            <w:r w:rsidRPr="00893230">
              <w:rPr>
                <w:rFonts w:ascii="Comic Sans MS" w:hAnsi="Comic Sans MS"/>
                <w:sz w:val="28"/>
                <w:szCs w:val="28"/>
              </w:rPr>
              <w:t>Subota</w:t>
            </w:r>
          </w:p>
          <w:p w:rsidR="00281C7C" w:rsidRDefault="00281C7C" w:rsidP="00FA55A6">
            <w:pPr>
              <w:pStyle w:val="Bezproreda"/>
              <w:rPr>
                <w:rFonts w:ascii="Comic Sans MS" w:hAnsi="Comic Sans MS"/>
                <w:sz w:val="28"/>
                <w:szCs w:val="28"/>
              </w:rPr>
            </w:pPr>
            <w:r>
              <w:rPr>
                <w:rFonts w:ascii="Comic Sans MS" w:hAnsi="Comic Sans MS"/>
                <w:sz w:val="28"/>
                <w:szCs w:val="28"/>
              </w:rPr>
              <w:t>17</w:t>
            </w:r>
            <w:r>
              <w:rPr>
                <w:rFonts w:ascii="Comic Sans MS" w:hAnsi="Comic Sans MS"/>
                <w:sz w:val="28"/>
                <w:szCs w:val="28"/>
              </w:rPr>
              <w:t>. listopada</w:t>
            </w:r>
          </w:p>
        </w:tc>
        <w:tc>
          <w:tcPr>
            <w:tcW w:w="1263" w:type="dxa"/>
          </w:tcPr>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r>
              <w:rPr>
                <w:rFonts w:ascii="Comic Sans MS" w:hAnsi="Comic Sans MS"/>
                <w:sz w:val="28"/>
                <w:szCs w:val="28"/>
              </w:rPr>
              <w:t>18,00</w:t>
            </w:r>
          </w:p>
        </w:tc>
        <w:tc>
          <w:tcPr>
            <w:tcW w:w="5799" w:type="dxa"/>
          </w:tcPr>
          <w:p w:rsidR="00281C7C" w:rsidRDefault="00281C7C" w:rsidP="00FA55A6">
            <w:pPr>
              <w:pStyle w:val="Bezproreda"/>
              <w:rPr>
                <w:rFonts w:ascii="Comic Sans MS" w:hAnsi="Comic Sans MS"/>
                <w:sz w:val="28"/>
                <w:szCs w:val="28"/>
              </w:rPr>
            </w:pPr>
            <w:r>
              <w:rPr>
                <w:rFonts w:ascii="Comic Sans MS" w:hAnsi="Comic Sans MS"/>
                <w:sz w:val="28"/>
                <w:szCs w:val="28"/>
              </w:rPr>
              <w:t>Ignacije Antiohijski</w:t>
            </w:r>
          </w:p>
          <w:p w:rsidR="00281C7C" w:rsidRPr="00893230" w:rsidRDefault="00281C7C" w:rsidP="00FA55A6">
            <w:pPr>
              <w:pStyle w:val="Bezproreda"/>
              <w:rPr>
                <w:rFonts w:ascii="Comic Sans MS" w:hAnsi="Comic Sans MS"/>
                <w:sz w:val="28"/>
                <w:szCs w:val="28"/>
              </w:rPr>
            </w:pPr>
            <w:r>
              <w:rPr>
                <w:rFonts w:ascii="Comic Sans MS" w:hAnsi="Comic Sans MS"/>
                <w:sz w:val="28"/>
                <w:szCs w:val="28"/>
              </w:rPr>
              <w:t>Na jednu nakanu</w:t>
            </w:r>
            <w:r>
              <w:rPr>
                <w:rFonts w:ascii="Comic Sans MS" w:hAnsi="Comic Sans MS"/>
                <w:sz w:val="28"/>
                <w:szCs w:val="28"/>
              </w:rPr>
              <w:t xml:space="preserve"> </w:t>
            </w:r>
            <w:r w:rsidRPr="00893230">
              <w:rPr>
                <w:rFonts w:ascii="Comic Sans MS" w:hAnsi="Comic Sans MS"/>
                <w:sz w:val="28"/>
                <w:szCs w:val="28"/>
              </w:rPr>
              <w:t xml:space="preserve"> </w:t>
            </w:r>
          </w:p>
        </w:tc>
      </w:tr>
      <w:tr w:rsidR="00281C7C" w:rsidRPr="00455028" w:rsidTr="00FA55A6">
        <w:tc>
          <w:tcPr>
            <w:tcW w:w="2226" w:type="dxa"/>
            <w:shd w:val="clear" w:color="auto" w:fill="auto"/>
          </w:tcPr>
          <w:p w:rsidR="00281C7C" w:rsidRDefault="00281C7C" w:rsidP="00FA55A6">
            <w:pPr>
              <w:pStyle w:val="Bezproreda"/>
              <w:rPr>
                <w:rFonts w:ascii="Comic Sans MS" w:hAnsi="Comic Sans MS"/>
                <w:b/>
                <w:sz w:val="28"/>
                <w:szCs w:val="28"/>
              </w:rPr>
            </w:pPr>
            <w:r>
              <w:rPr>
                <w:rFonts w:ascii="Comic Sans MS" w:hAnsi="Comic Sans MS"/>
                <w:b/>
                <w:sz w:val="28"/>
                <w:szCs w:val="28"/>
              </w:rPr>
              <w:t>Nedjelja,</w:t>
            </w:r>
          </w:p>
          <w:p w:rsidR="00281C7C" w:rsidRPr="006D705D" w:rsidRDefault="00281C7C" w:rsidP="00FA55A6">
            <w:pPr>
              <w:pStyle w:val="Bezproreda"/>
              <w:rPr>
                <w:rFonts w:ascii="Comic Sans MS" w:hAnsi="Comic Sans MS"/>
                <w:sz w:val="28"/>
                <w:szCs w:val="28"/>
              </w:rPr>
            </w:pPr>
            <w:r>
              <w:rPr>
                <w:rFonts w:ascii="Comic Sans MS" w:hAnsi="Comic Sans MS"/>
                <w:sz w:val="28"/>
                <w:szCs w:val="28"/>
              </w:rPr>
              <w:t>18</w:t>
            </w:r>
            <w:r>
              <w:rPr>
                <w:rFonts w:ascii="Comic Sans MS" w:hAnsi="Comic Sans MS"/>
                <w:sz w:val="28"/>
                <w:szCs w:val="28"/>
              </w:rPr>
              <w:t xml:space="preserve"> .listopada</w:t>
            </w:r>
          </w:p>
        </w:tc>
        <w:tc>
          <w:tcPr>
            <w:tcW w:w="1263" w:type="dxa"/>
          </w:tcPr>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r>
              <w:rPr>
                <w:rFonts w:ascii="Comic Sans MS" w:hAnsi="Comic Sans MS"/>
                <w:sz w:val="28"/>
                <w:szCs w:val="28"/>
              </w:rPr>
              <w:t>9,00</w:t>
            </w:r>
          </w:p>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p>
          <w:p w:rsidR="00281C7C" w:rsidRDefault="00281C7C" w:rsidP="00FA55A6">
            <w:pPr>
              <w:pStyle w:val="Bezproreda"/>
              <w:rPr>
                <w:rFonts w:ascii="Comic Sans MS" w:hAnsi="Comic Sans MS"/>
                <w:sz w:val="28"/>
                <w:szCs w:val="28"/>
              </w:rPr>
            </w:pPr>
            <w:r>
              <w:rPr>
                <w:rFonts w:ascii="Comic Sans MS" w:hAnsi="Comic Sans MS"/>
                <w:sz w:val="28"/>
                <w:szCs w:val="28"/>
              </w:rPr>
              <w:t>11,00</w:t>
            </w:r>
          </w:p>
        </w:tc>
        <w:tc>
          <w:tcPr>
            <w:tcW w:w="5799" w:type="dxa"/>
          </w:tcPr>
          <w:p w:rsidR="00281C7C" w:rsidRDefault="00281C7C" w:rsidP="00FA55A6">
            <w:pPr>
              <w:pStyle w:val="Bezproreda"/>
              <w:rPr>
                <w:rFonts w:ascii="Comic Sans MS" w:hAnsi="Comic Sans MS"/>
                <w:b/>
                <w:sz w:val="28"/>
                <w:szCs w:val="28"/>
              </w:rPr>
            </w:pPr>
            <w:r>
              <w:rPr>
                <w:rFonts w:ascii="Comic Sans MS" w:hAnsi="Comic Sans MS"/>
                <w:b/>
                <w:sz w:val="28"/>
                <w:szCs w:val="28"/>
              </w:rPr>
              <w:t>2</w:t>
            </w:r>
            <w:r>
              <w:rPr>
                <w:rFonts w:ascii="Comic Sans MS" w:hAnsi="Comic Sans MS"/>
                <w:b/>
                <w:sz w:val="28"/>
                <w:szCs w:val="28"/>
              </w:rPr>
              <w:t>9</w:t>
            </w:r>
            <w:r>
              <w:rPr>
                <w:rFonts w:ascii="Comic Sans MS" w:hAnsi="Comic Sans MS"/>
                <w:b/>
                <w:sz w:val="28"/>
                <w:szCs w:val="28"/>
              </w:rPr>
              <w:t>. NEDJELJA KROZ GODINU</w:t>
            </w:r>
          </w:p>
          <w:p w:rsidR="00281C7C" w:rsidRPr="00281C7C" w:rsidRDefault="00281C7C" w:rsidP="00FA55A6">
            <w:pPr>
              <w:pStyle w:val="Bezproreda"/>
              <w:rPr>
                <w:rFonts w:ascii="Comic Sans MS" w:hAnsi="Comic Sans MS"/>
                <w:b/>
                <w:sz w:val="28"/>
                <w:szCs w:val="28"/>
              </w:rPr>
            </w:pPr>
            <w:r w:rsidRPr="00281C7C">
              <w:rPr>
                <w:rFonts w:ascii="Comic Sans MS" w:hAnsi="Comic Sans MS"/>
                <w:b/>
                <w:sz w:val="28"/>
                <w:szCs w:val="28"/>
              </w:rPr>
              <w:t>MISIJSKA NEDJELJA</w:t>
            </w:r>
          </w:p>
          <w:p w:rsidR="00281C7C" w:rsidRDefault="00281C7C" w:rsidP="00FA55A6">
            <w:pPr>
              <w:pStyle w:val="Bezproreda"/>
              <w:rPr>
                <w:rFonts w:ascii="Comic Sans MS" w:hAnsi="Comic Sans MS"/>
                <w:sz w:val="28"/>
                <w:szCs w:val="28"/>
              </w:rPr>
            </w:pPr>
            <w:r>
              <w:rPr>
                <w:rFonts w:ascii="Comic Sans MS" w:hAnsi="Comic Sans MS"/>
                <w:sz w:val="28"/>
                <w:szCs w:val="28"/>
              </w:rPr>
              <w:t>+ Ivan Vojvoda i ob.; +Stjepan Grubić i ob.;</w:t>
            </w:r>
          </w:p>
          <w:p w:rsidR="00281C7C" w:rsidRDefault="00281C7C" w:rsidP="00FA55A6">
            <w:pPr>
              <w:pStyle w:val="Bezproreda"/>
              <w:rPr>
                <w:rFonts w:ascii="Comic Sans MS" w:hAnsi="Comic Sans MS"/>
                <w:sz w:val="28"/>
                <w:szCs w:val="28"/>
              </w:rPr>
            </w:pPr>
            <w:r>
              <w:rPr>
                <w:rFonts w:ascii="Comic Sans MS" w:hAnsi="Comic Sans MS"/>
                <w:sz w:val="28"/>
                <w:szCs w:val="28"/>
              </w:rPr>
              <w:t>+ Marija Jovica; + ob. Bartolac i Prstec; +Marija Funduk (god); + Ivan banić, Mara, Josip Bartolac i ob.; + Josip Vrane i ob.; +Milan Milčić i ob.; + Janko, Jela, Andrija Brezetić ; + Josip, Marija Vidan; + Jelica Trupković, Andrija, Marija Banić; + Ana Horvatić i ob.</w:t>
            </w:r>
          </w:p>
          <w:p w:rsidR="00281C7C" w:rsidRPr="00455028" w:rsidRDefault="00281C7C" w:rsidP="00FA55A6">
            <w:pPr>
              <w:pStyle w:val="Bezproreda"/>
              <w:rPr>
                <w:rFonts w:ascii="Comic Sans MS" w:hAnsi="Comic Sans MS"/>
                <w:sz w:val="28"/>
                <w:szCs w:val="28"/>
              </w:rPr>
            </w:pPr>
            <w:r>
              <w:rPr>
                <w:rFonts w:ascii="Comic Sans MS" w:hAnsi="Comic Sans MS"/>
                <w:sz w:val="28"/>
                <w:szCs w:val="28"/>
              </w:rPr>
              <w:t>POLDANJICA – PRO POPULO</w:t>
            </w:r>
          </w:p>
        </w:tc>
      </w:tr>
    </w:tbl>
    <w:p w:rsidR="000538D3" w:rsidRPr="000538D3" w:rsidRDefault="00281C7C" w:rsidP="000538D3">
      <w:pPr>
        <w:spacing w:before="100" w:beforeAutospacing="1" w:after="0" w:line="240" w:lineRule="auto"/>
        <w:ind w:left="360"/>
        <w:rPr>
          <w:rFonts w:ascii="Bookman Old Style" w:eastAsia="Times New Roman" w:hAnsi="Bookman Old Style" w:cs="Arial"/>
          <w:sz w:val="28"/>
          <w:szCs w:val="28"/>
          <w:lang w:eastAsia="hr-HR"/>
        </w:rPr>
      </w:pPr>
      <w:r>
        <w:rPr>
          <w:rFonts w:ascii="Comic Sans MS" w:hAnsi="Comic Sans MS"/>
          <w:noProof/>
          <w:sz w:val="28"/>
          <w:szCs w:val="28"/>
          <w:lang w:eastAsia="hr-HR"/>
        </w:rPr>
        <mc:AlternateContent>
          <mc:Choice Requires="wps">
            <w:drawing>
              <wp:anchor distT="0" distB="0" distL="114300" distR="114300" simplePos="0" relativeHeight="251679744" behindDoc="0" locked="0" layoutInCell="1" allowOverlap="1">
                <wp:simplePos x="0" y="0"/>
                <wp:positionH relativeFrom="column">
                  <wp:posOffset>2554605</wp:posOffset>
                </wp:positionH>
                <wp:positionV relativeFrom="paragraph">
                  <wp:posOffset>114300</wp:posOffset>
                </wp:positionV>
                <wp:extent cx="3276600" cy="685800"/>
                <wp:effectExtent l="0" t="0" r="19050" b="19050"/>
                <wp:wrapNone/>
                <wp:docPr id="5" name="Pravokutnik 5"/>
                <wp:cNvGraphicFramePr/>
                <a:graphic xmlns:a="http://schemas.openxmlformats.org/drawingml/2006/main">
                  <a:graphicData uri="http://schemas.microsoft.com/office/word/2010/wordprocessingShape">
                    <wps:wsp>
                      <wps:cNvSpPr/>
                      <wps:spPr>
                        <a:xfrm>
                          <a:off x="0" y="0"/>
                          <a:ext cx="32766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1C7C" w:rsidRPr="004D4F4B" w:rsidRDefault="004D4F4B" w:rsidP="004D4F4B">
                            <w:pPr>
                              <w:pStyle w:val="Bezproreda"/>
                              <w:rPr>
                                <w:rFonts w:ascii="Comic Sans MS" w:hAnsi="Comic Sans MS"/>
                                <w:sz w:val="28"/>
                                <w:szCs w:val="28"/>
                              </w:rPr>
                            </w:pPr>
                            <w:r w:rsidRPr="004D4F4B">
                              <w:rPr>
                                <w:rFonts w:ascii="Comic Sans MS" w:hAnsi="Comic Sans MS"/>
                                <w:sz w:val="28"/>
                                <w:szCs w:val="28"/>
                              </w:rPr>
                              <w:t>Zahvaljujemo za priloge za PETROV NOVČIĆ, skupili smo 1.275,00 kn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31" style="position:absolute;left:0;text-align:left;margin-left:201.15pt;margin-top:9pt;width:258pt;height: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" fillcolor="white [3201]" strokecolor="#f79646 [3209]" strokeweight="2pt">
                <v:textbox>
                  <w:txbxContent>
                    <w:p w:rsidR="00281C7C" w:rsidRPr="004D4F4B" w:rsidRDefault="004D4F4B" w:rsidP="004D4F4B">
                      <w:pPr>
                        <w:pStyle w:val="Bezproreda"/>
                        <w:rPr>
                          <w:rFonts w:ascii="Comic Sans MS" w:hAnsi="Comic Sans MS"/>
                          <w:sz w:val="28"/>
                          <w:szCs w:val="28"/>
                        </w:rPr>
                      </w:pPr>
                      <w:r w:rsidRPr="004D4F4B">
                        <w:rPr>
                          <w:rFonts w:ascii="Comic Sans MS" w:hAnsi="Comic Sans MS"/>
                          <w:sz w:val="28"/>
                          <w:szCs w:val="28"/>
                        </w:rPr>
                        <w:t>Zahvaljujemo za priloge za PETROV NOVČIĆ, skupili smo 1.275,00 kn</w:t>
                      </w: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8720" behindDoc="0" locked="0" layoutInCell="1" allowOverlap="1" wp14:anchorId="4C45E5D5" wp14:editId="308F0AAD">
                <wp:simplePos x="0" y="0"/>
                <wp:positionH relativeFrom="column">
                  <wp:posOffset>-112395</wp:posOffset>
                </wp:positionH>
                <wp:positionV relativeFrom="paragraph">
                  <wp:posOffset>114300</wp:posOffset>
                </wp:positionV>
                <wp:extent cx="2578100" cy="1892300"/>
                <wp:effectExtent l="0" t="0" r="12700" b="12700"/>
                <wp:wrapNone/>
                <wp:docPr id="18" name="Pravokutnik 18"/>
                <wp:cNvGraphicFramePr/>
                <a:graphic xmlns:a="http://schemas.openxmlformats.org/drawingml/2006/main">
                  <a:graphicData uri="http://schemas.microsoft.com/office/word/2010/wordprocessingShape">
                    <wps:wsp>
                      <wps:cNvSpPr/>
                      <wps:spPr>
                        <a:xfrm>
                          <a:off x="0" y="0"/>
                          <a:ext cx="2578100" cy="1892300"/>
                        </a:xfrm>
                        <a:prstGeom prst="rect">
                          <a:avLst/>
                        </a:prstGeom>
                        <a:solidFill>
                          <a:sysClr val="window" lastClr="FFFFFF"/>
                        </a:solidFill>
                        <a:ln w="25400" cap="flat" cmpd="sng" algn="ctr">
                          <a:solidFill>
                            <a:srgbClr val="F79646"/>
                          </a:solidFill>
                          <a:prstDash val="solid"/>
                        </a:ln>
                        <a:effectLst/>
                      </wps:spPr>
                      <wps:txbx>
                        <w:txbxContent>
                          <w:p w:rsidR="00281C7C" w:rsidRDefault="00281C7C" w:rsidP="00281C7C">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281C7C" w:rsidRPr="00FF4FDE" w:rsidRDefault="00281C7C" w:rsidP="00281C7C">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8" o:spid="_x0000_s1032" style="position:absolute;left:0;text-align:left;margin-left:-8.85pt;margin-top:9pt;width:203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" fillcolor="window" strokecolor="#f79646" strokeweight="2pt">
                <v:textbox>
                  <w:txbxContent>
                    <w:p w:rsidR="00281C7C" w:rsidRDefault="00281C7C" w:rsidP="00281C7C">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281C7C" w:rsidRPr="00FF4FDE" w:rsidRDefault="00281C7C" w:rsidP="00281C7C">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v:textbox>
              </v:rect>
            </w:pict>
          </mc:Fallback>
        </mc:AlternateContent>
      </w:r>
    </w:p>
    <w:p w:rsidR="004D4F4B" w:rsidRDefault="004D4F4B" w:rsidP="000538D3">
      <w:pPr>
        <w:pStyle w:val="Bezproreda"/>
        <w:rPr>
          <w:rFonts w:ascii="Bookman Old Style" w:hAnsi="Bookman Old Style"/>
          <w:b/>
          <w:sz w:val="28"/>
          <w:szCs w:val="28"/>
        </w:rPr>
      </w:pPr>
      <w:r>
        <w:rPr>
          <w:rFonts w:ascii="Bookman Old Style" w:hAnsi="Bookman Old Style"/>
          <w:b/>
          <w:noProof/>
          <w:sz w:val="28"/>
          <w:szCs w:val="28"/>
          <w:lang w:eastAsia="hr-HR"/>
        </w:rPr>
        <mc:AlternateContent>
          <mc:Choice Requires="wps">
            <w:drawing>
              <wp:anchor distT="0" distB="0" distL="114300" distR="114300" simplePos="0" relativeHeight="251680768" behindDoc="0" locked="0" layoutInCell="1" allowOverlap="1">
                <wp:simplePos x="0" y="0"/>
                <wp:positionH relativeFrom="column">
                  <wp:posOffset>2554605</wp:posOffset>
                </wp:positionH>
                <wp:positionV relativeFrom="paragraph">
                  <wp:posOffset>514985</wp:posOffset>
                </wp:positionV>
                <wp:extent cx="3276600" cy="1104900"/>
                <wp:effectExtent l="0" t="0" r="19050" b="19050"/>
                <wp:wrapNone/>
                <wp:docPr id="13" name="Pravokutnik 13"/>
                <wp:cNvGraphicFramePr/>
                <a:graphic xmlns:a="http://schemas.openxmlformats.org/drawingml/2006/main">
                  <a:graphicData uri="http://schemas.microsoft.com/office/word/2010/wordprocessingShape">
                    <wps:wsp>
                      <wps:cNvSpPr/>
                      <wps:spPr>
                        <a:xfrm>
                          <a:off x="0" y="0"/>
                          <a:ext cx="3276600" cy="1104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D4F4B" w:rsidRPr="004D4F4B" w:rsidRDefault="004D4F4B" w:rsidP="004D4F4B">
                            <w:pPr>
                              <w:pStyle w:val="Bezproreda"/>
                              <w:rPr>
                                <w:rFonts w:ascii="Bookman Old Style" w:hAnsi="Bookman Old Style"/>
                                <w:sz w:val="28"/>
                                <w:szCs w:val="28"/>
                              </w:rPr>
                            </w:pPr>
                            <w:r w:rsidRPr="004D4F4B">
                              <w:rPr>
                                <w:rFonts w:ascii="Bookman Old Style" w:hAnsi="Bookman Old Style"/>
                                <w:sz w:val="28"/>
                                <w:szCs w:val="28"/>
                              </w:rPr>
                              <w:t>Slijedeće nedjelje je MISIJSKA NEDJELJA. Skupljamo priloge za misije, sve potrebite u misijama.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3" style="position:absolute;margin-left:201.15pt;margin-top:40.55pt;width:258pt;height:8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" fillcolor="white [3201]" strokecolor="#f79646 [3209]" strokeweight="2pt">
                <v:textbox>
                  <w:txbxContent>
                    <w:p w:rsidR="004D4F4B" w:rsidRPr="004D4F4B" w:rsidRDefault="004D4F4B" w:rsidP="004D4F4B">
                      <w:pPr>
                        <w:pStyle w:val="Bezproreda"/>
                        <w:rPr>
                          <w:rFonts w:ascii="Bookman Old Style" w:hAnsi="Bookman Old Style"/>
                          <w:sz w:val="28"/>
                          <w:szCs w:val="28"/>
                        </w:rPr>
                      </w:pPr>
                      <w:r w:rsidRPr="004D4F4B">
                        <w:rPr>
                          <w:rFonts w:ascii="Bookman Old Style" w:hAnsi="Bookman Old Style"/>
                          <w:sz w:val="28"/>
                          <w:szCs w:val="28"/>
                        </w:rPr>
                        <w:t>Slijedeće nedjelje je MISIJSKA NEDJELJA. Skupljamo priloge za misije, sve potrebite u misijama.</w:t>
                      </w:r>
                    </w:p>
                  </w:txbxContent>
                </v:textbox>
              </v:rect>
            </w:pict>
          </mc:Fallback>
        </mc:AlternateContent>
      </w:r>
    </w:p>
    <w:p w:rsidR="004D4F4B" w:rsidRPr="004D4F4B" w:rsidRDefault="004D4F4B" w:rsidP="004D4F4B"/>
    <w:p w:rsidR="004D4F4B" w:rsidRPr="004D4F4B" w:rsidRDefault="004D4F4B" w:rsidP="004D4F4B"/>
    <w:p w:rsidR="004D4F4B" w:rsidRPr="004D4F4B" w:rsidRDefault="004D4F4B" w:rsidP="004D4F4B">
      <w:bookmarkStart w:id="0" w:name="_GoBack"/>
      <w:bookmarkEnd w:id="0"/>
    </w:p>
    <w:p w:rsidR="004D4F4B" w:rsidRPr="004D4F4B" w:rsidRDefault="004D4F4B" w:rsidP="004D4F4B"/>
    <w:p w:rsidR="004D4F4B" w:rsidRDefault="004D4F4B" w:rsidP="004D4F4B">
      <w:r>
        <w:rPr>
          <w:noProof/>
          <w:lang w:eastAsia="hr-HR"/>
        </w:rPr>
        <mc:AlternateContent>
          <mc:Choice Requires="wps">
            <w:drawing>
              <wp:anchor distT="0" distB="0" distL="114300" distR="114300" simplePos="0" relativeHeight="251682816" behindDoc="0" locked="0" layoutInCell="1" allowOverlap="1" wp14:anchorId="0AF934CA" wp14:editId="156ADECF">
                <wp:simplePos x="0" y="0"/>
                <wp:positionH relativeFrom="column">
                  <wp:posOffset>-112395</wp:posOffset>
                </wp:positionH>
                <wp:positionV relativeFrom="paragraph">
                  <wp:posOffset>207645</wp:posOffset>
                </wp:positionV>
                <wp:extent cx="5816600" cy="596900"/>
                <wp:effectExtent l="0" t="0" r="12700" b="12700"/>
                <wp:wrapNone/>
                <wp:docPr id="17" name="Pravokutnik 17"/>
                <wp:cNvGraphicFramePr/>
                <a:graphic xmlns:a="http://schemas.openxmlformats.org/drawingml/2006/main">
                  <a:graphicData uri="http://schemas.microsoft.com/office/word/2010/wordprocessingShape">
                    <wps:wsp>
                      <wps:cNvSpPr/>
                      <wps:spPr>
                        <a:xfrm>
                          <a:off x="0" y="0"/>
                          <a:ext cx="5816600" cy="596900"/>
                        </a:xfrm>
                        <a:prstGeom prst="rect">
                          <a:avLst/>
                        </a:prstGeom>
                        <a:solidFill>
                          <a:sysClr val="window" lastClr="FFFFFF"/>
                        </a:solidFill>
                        <a:ln w="25400" cap="flat" cmpd="sng" algn="ctr">
                          <a:solidFill>
                            <a:srgbClr val="C0504D"/>
                          </a:solidFill>
                          <a:prstDash val="solid"/>
                        </a:ln>
                        <a:effectLst/>
                      </wps:spPr>
                      <wps:txbx>
                        <w:txbxContent>
                          <w:p w:rsidR="004D4F4B" w:rsidRPr="004D4F4B" w:rsidRDefault="004D4F4B" w:rsidP="004D4F4B">
                            <w:pPr>
                              <w:jc w:val="center"/>
                              <w:rPr>
                                <w:b/>
                                <w:sz w:val="28"/>
                                <w:szCs w:val="28"/>
                              </w:rPr>
                            </w:pPr>
                            <w:r w:rsidRPr="004D4F4B">
                              <w:rPr>
                                <w:b/>
                                <w:sz w:val="28"/>
                                <w:szCs w:val="28"/>
                              </w:rPr>
                              <w:t>BUDIMO ODGOVORNI – ČUVAJMO SEBE I DRUGE!</w:t>
                            </w:r>
                            <w:r>
                              <w:rPr>
                                <w:b/>
                                <w:sz w:val="28"/>
                                <w:szCs w:val="28"/>
                              </w:rPr>
                              <w:t xml:space="preserve"> NOSIMO MASKE!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7" o:spid="_x0000_s1034" style="position:absolute;margin-left:-8.85pt;margin-top:16.35pt;width:458pt;height: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" fillcolor="window" strokecolor="#c0504d" strokeweight="2pt">
                <v:textbox>
                  <w:txbxContent>
                    <w:p w:rsidR="004D4F4B" w:rsidRPr="004D4F4B" w:rsidRDefault="004D4F4B" w:rsidP="004D4F4B">
                      <w:pPr>
                        <w:jc w:val="center"/>
                        <w:rPr>
                          <w:b/>
                          <w:sz w:val="28"/>
                          <w:szCs w:val="28"/>
                        </w:rPr>
                      </w:pPr>
                      <w:r w:rsidRPr="004D4F4B">
                        <w:rPr>
                          <w:b/>
                          <w:sz w:val="28"/>
                          <w:szCs w:val="28"/>
                        </w:rPr>
                        <w:t>BUDIMO ODGOVORNI – ČUVAJMO SEBE I DRUGE!</w:t>
                      </w:r>
                      <w:r>
                        <w:rPr>
                          <w:b/>
                          <w:sz w:val="28"/>
                          <w:szCs w:val="28"/>
                        </w:rPr>
                        <w:t xml:space="preserve"> NOSIMO MASKE!</w:t>
                      </w:r>
                    </w:p>
                  </w:txbxContent>
                </v:textbox>
              </v:rect>
            </w:pict>
          </mc:Fallback>
        </mc:AlternateContent>
      </w:r>
    </w:p>
    <w:p w:rsidR="000538D3" w:rsidRPr="004D4F4B" w:rsidRDefault="004D4F4B" w:rsidP="004D4F4B">
      <w:r w:rsidRPr="00416311">
        <w:rPr>
          <w:rFonts w:ascii="Georgia" w:hAnsi="Georgia"/>
          <w:i/>
          <w:noProof/>
          <w:sz w:val="28"/>
          <w:szCs w:val="28"/>
          <w:lang w:eastAsia="hr-HR"/>
        </w:rPr>
        <mc:AlternateContent>
          <mc:Choice Requires="wps">
            <w:drawing>
              <wp:anchor distT="0" distB="0" distL="114300" distR="114300" simplePos="0" relativeHeight="251684864" behindDoc="0" locked="0" layoutInCell="1" allowOverlap="1" wp14:anchorId="3B801980" wp14:editId="3C5F1672">
                <wp:simplePos x="0" y="0"/>
                <wp:positionH relativeFrom="column">
                  <wp:posOffset>-254635</wp:posOffset>
                </wp:positionH>
                <wp:positionV relativeFrom="paragraph">
                  <wp:posOffset>480695</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4D4F4B" w:rsidRPr="00753BBD" w:rsidRDefault="004D4F4B" w:rsidP="004D4F4B">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4D4F4B" w:rsidRDefault="004D4F4B" w:rsidP="004D4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5" style="position:absolute;margin-left:-20.05pt;margin-top:37.85pt;width:506pt;height: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" fillcolor="window" strokecolor="#9bbb59" strokeweight="2pt">
                <v:textbox>
                  <w:txbxContent>
                    <w:p w:rsidR="004D4F4B" w:rsidRPr="00753BBD" w:rsidRDefault="004D4F4B" w:rsidP="004D4F4B">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p w:rsidR="004D4F4B" w:rsidRDefault="004D4F4B" w:rsidP="004D4F4B">
                      <w:pPr>
                        <w:jc w:val="center"/>
                      </w:pPr>
                    </w:p>
                  </w:txbxContent>
                </v:textbox>
              </v:rect>
            </w:pict>
          </mc:Fallback>
        </mc:AlternateContent>
      </w:r>
    </w:p>
    <w:sectPr w:rsidR="000538D3" w:rsidRPr="004D4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yste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D6D"/>
    <w:multiLevelType w:val="multilevel"/>
    <w:tmpl w:val="778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5E"/>
    <w:rsid w:val="000538D3"/>
    <w:rsid w:val="00281C7C"/>
    <w:rsid w:val="0031032C"/>
    <w:rsid w:val="004D4F4B"/>
    <w:rsid w:val="00750814"/>
    <w:rsid w:val="00754D43"/>
    <w:rsid w:val="00C116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1165E"/>
    <w:pPr>
      <w:spacing w:after="0" w:line="240" w:lineRule="auto"/>
    </w:pPr>
  </w:style>
  <w:style w:type="paragraph" w:styleId="Tekstbalonia">
    <w:name w:val="Balloon Text"/>
    <w:basedOn w:val="Normal"/>
    <w:link w:val="TekstbaloniaChar"/>
    <w:uiPriority w:val="99"/>
    <w:semiHidden/>
    <w:unhideWhenUsed/>
    <w:rsid w:val="00C1165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165E"/>
    <w:rPr>
      <w:rFonts w:ascii="Tahoma" w:hAnsi="Tahoma" w:cs="Tahoma"/>
      <w:sz w:val="16"/>
      <w:szCs w:val="16"/>
    </w:rPr>
  </w:style>
  <w:style w:type="paragraph" w:styleId="StandardWeb">
    <w:name w:val="Normal (Web)"/>
    <w:basedOn w:val="Normal"/>
    <w:uiPriority w:val="99"/>
    <w:semiHidden/>
    <w:unhideWhenUsed/>
    <w:rsid w:val="0031032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281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4D4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1165E"/>
    <w:pPr>
      <w:spacing w:after="0" w:line="240" w:lineRule="auto"/>
    </w:pPr>
  </w:style>
  <w:style w:type="paragraph" w:styleId="Tekstbalonia">
    <w:name w:val="Balloon Text"/>
    <w:basedOn w:val="Normal"/>
    <w:link w:val="TekstbaloniaChar"/>
    <w:uiPriority w:val="99"/>
    <w:semiHidden/>
    <w:unhideWhenUsed/>
    <w:rsid w:val="00C1165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165E"/>
    <w:rPr>
      <w:rFonts w:ascii="Tahoma" w:hAnsi="Tahoma" w:cs="Tahoma"/>
      <w:sz w:val="16"/>
      <w:szCs w:val="16"/>
    </w:rPr>
  </w:style>
  <w:style w:type="paragraph" w:styleId="StandardWeb">
    <w:name w:val="Normal (Web)"/>
    <w:basedOn w:val="Normal"/>
    <w:uiPriority w:val="99"/>
    <w:semiHidden/>
    <w:unhideWhenUsed/>
    <w:rsid w:val="0031032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281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4D4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7242">
      <w:bodyDiv w:val="1"/>
      <w:marLeft w:val="0"/>
      <w:marRight w:val="0"/>
      <w:marTop w:val="0"/>
      <w:marBottom w:val="0"/>
      <w:divBdr>
        <w:top w:val="none" w:sz="0" w:space="0" w:color="auto"/>
        <w:left w:val="none" w:sz="0" w:space="0" w:color="auto"/>
        <w:bottom w:val="none" w:sz="0" w:space="0" w:color="auto"/>
        <w:right w:val="none" w:sz="0" w:space="0" w:color="auto"/>
      </w:divBdr>
    </w:div>
    <w:div w:id="839270446">
      <w:bodyDiv w:val="1"/>
      <w:marLeft w:val="0"/>
      <w:marRight w:val="0"/>
      <w:marTop w:val="0"/>
      <w:marBottom w:val="0"/>
      <w:divBdr>
        <w:top w:val="none" w:sz="0" w:space="0" w:color="auto"/>
        <w:left w:val="none" w:sz="0" w:space="0" w:color="auto"/>
        <w:bottom w:val="none" w:sz="0" w:space="0" w:color="auto"/>
        <w:right w:val="none" w:sz="0" w:space="0" w:color="auto"/>
      </w:divBdr>
      <w:divsChild>
        <w:div w:id="1779058756">
          <w:marLeft w:val="0"/>
          <w:marRight w:val="0"/>
          <w:marTop w:val="0"/>
          <w:marBottom w:val="0"/>
          <w:divBdr>
            <w:top w:val="none" w:sz="0" w:space="0" w:color="auto"/>
            <w:left w:val="none" w:sz="0" w:space="0" w:color="auto"/>
            <w:bottom w:val="none" w:sz="0" w:space="0" w:color="auto"/>
            <w:right w:val="none" w:sz="0" w:space="0" w:color="auto"/>
          </w:divBdr>
        </w:div>
        <w:div w:id="69470727">
          <w:marLeft w:val="0"/>
          <w:marRight w:val="0"/>
          <w:marTop w:val="0"/>
          <w:marBottom w:val="0"/>
          <w:divBdr>
            <w:top w:val="none" w:sz="0" w:space="0" w:color="auto"/>
            <w:left w:val="none" w:sz="0" w:space="0" w:color="auto"/>
            <w:bottom w:val="none" w:sz="0" w:space="0" w:color="auto"/>
            <w:right w:val="none" w:sz="0" w:space="0" w:color="auto"/>
          </w:divBdr>
        </w:div>
        <w:div w:id="1123503311">
          <w:marLeft w:val="0"/>
          <w:marRight w:val="0"/>
          <w:marTop w:val="0"/>
          <w:marBottom w:val="0"/>
          <w:divBdr>
            <w:top w:val="none" w:sz="0" w:space="0" w:color="auto"/>
            <w:left w:val="none" w:sz="0" w:space="0" w:color="auto"/>
            <w:bottom w:val="none" w:sz="0" w:space="0" w:color="auto"/>
            <w:right w:val="none" w:sz="0" w:space="0" w:color="auto"/>
          </w:divBdr>
        </w:div>
        <w:div w:id="873226618">
          <w:marLeft w:val="0"/>
          <w:marRight w:val="0"/>
          <w:marTop w:val="0"/>
          <w:marBottom w:val="0"/>
          <w:divBdr>
            <w:top w:val="none" w:sz="0" w:space="0" w:color="auto"/>
            <w:left w:val="none" w:sz="0" w:space="0" w:color="auto"/>
            <w:bottom w:val="none" w:sz="0" w:space="0" w:color="auto"/>
            <w:right w:val="none" w:sz="0" w:space="0" w:color="auto"/>
          </w:divBdr>
        </w:div>
      </w:divsChild>
    </w:div>
    <w:div w:id="1045711745">
      <w:bodyDiv w:val="1"/>
      <w:marLeft w:val="0"/>
      <w:marRight w:val="0"/>
      <w:marTop w:val="0"/>
      <w:marBottom w:val="0"/>
      <w:divBdr>
        <w:top w:val="none" w:sz="0" w:space="0" w:color="auto"/>
        <w:left w:val="none" w:sz="0" w:space="0" w:color="auto"/>
        <w:bottom w:val="none" w:sz="0" w:space="0" w:color="auto"/>
        <w:right w:val="none" w:sz="0" w:space="0" w:color="auto"/>
      </w:divBdr>
      <w:divsChild>
        <w:div w:id="1173033896">
          <w:marLeft w:val="0"/>
          <w:marRight w:val="0"/>
          <w:marTop w:val="0"/>
          <w:marBottom w:val="0"/>
          <w:divBdr>
            <w:top w:val="none" w:sz="0" w:space="0" w:color="auto"/>
            <w:left w:val="none" w:sz="0" w:space="0" w:color="auto"/>
            <w:bottom w:val="none" w:sz="0" w:space="0" w:color="auto"/>
            <w:right w:val="none" w:sz="0" w:space="0" w:color="auto"/>
          </w:divBdr>
        </w:div>
        <w:div w:id="699359380">
          <w:marLeft w:val="0"/>
          <w:marRight w:val="0"/>
          <w:marTop w:val="0"/>
          <w:marBottom w:val="0"/>
          <w:divBdr>
            <w:top w:val="none" w:sz="0" w:space="0" w:color="auto"/>
            <w:left w:val="none" w:sz="0" w:space="0" w:color="auto"/>
            <w:bottom w:val="none" w:sz="0" w:space="0" w:color="auto"/>
            <w:right w:val="none" w:sz="0" w:space="0" w:color="auto"/>
          </w:divBdr>
        </w:div>
      </w:divsChild>
    </w:div>
    <w:div w:id="1452937300">
      <w:bodyDiv w:val="1"/>
      <w:marLeft w:val="0"/>
      <w:marRight w:val="0"/>
      <w:marTop w:val="0"/>
      <w:marBottom w:val="0"/>
      <w:divBdr>
        <w:top w:val="none" w:sz="0" w:space="0" w:color="auto"/>
        <w:left w:val="none" w:sz="0" w:space="0" w:color="auto"/>
        <w:bottom w:val="none" w:sz="0" w:space="0" w:color="auto"/>
        <w:right w:val="none" w:sz="0" w:space="0" w:color="auto"/>
      </w:divBdr>
    </w:div>
    <w:div w:id="1498614545">
      <w:bodyDiv w:val="1"/>
      <w:marLeft w:val="0"/>
      <w:marRight w:val="0"/>
      <w:marTop w:val="0"/>
      <w:marBottom w:val="0"/>
      <w:divBdr>
        <w:top w:val="none" w:sz="0" w:space="0" w:color="auto"/>
        <w:left w:val="none" w:sz="0" w:space="0" w:color="auto"/>
        <w:bottom w:val="none" w:sz="0" w:space="0" w:color="auto"/>
        <w:right w:val="none" w:sz="0" w:space="0" w:color="auto"/>
      </w:divBdr>
      <w:divsChild>
        <w:div w:id="820391868">
          <w:marLeft w:val="0"/>
          <w:marRight w:val="0"/>
          <w:marTop w:val="0"/>
          <w:marBottom w:val="0"/>
          <w:divBdr>
            <w:top w:val="none" w:sz="0" w:space="0" w:color="auto"/>
            <w:left w:val="none" w:sz="0" w:space="0" w:color="auto"/>
            <w:bottom w:val="none" w:sz="0" w:space="0" w:color="auto"/>
            <w:right w:val="none" w:sz="0" w:space="0" w:color="auto"/>
          </w:divBdr>
        </w:div>
        <w:div w:id="1738357702">
          <w:marLeft w:val="0"/>
          <w:marRight w:val="0"/>
          <w:marTop w:val="0"/>
          <w:marBottom w:val="0"/>
          <w:divBdr>
            <w:top w:val="none" w:sz="0" w:space="0" w:color="auto"/>
            <w:left w:val="none" w:sz="0" w:space="0" w:color="auto"/>
            <w:bottom w:val="none" w:sz="0" w:space="0" w:color="auto"/>
            <w:right w:val="none" w:sz="0" w:space="0" w:color="auto"/>
          </w:divBdr>
        </w:div>
        <w:div w:id="76546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788</Words>
  <Characters>4492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2020-10-07T08:00:00Z</dcterms:created>
  <dcterms:modified xsi:type="dcterms:W3CDTF">2020-10-08T13:01:00Z</dcterms:modified>
</cp:coreProperties>
</file>