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5B" w:rsidRDefault="00CB375B">
      <w:r>
        <w:rPr>
          <w:noProof/>
          <w:lang w:eastAsia="hr-HR"/>
        </w:rPr>
        <mc:AlternateContent>
          <mc:Choice Requires="wps">
            <w:drawing>
              <wp:anchor distT="0" distB="0" distL="114300" distR="114300" simplePos="0" relativeHeight="251661312" behindDoc="0" locked="0" layoutInCell="1" allowOverlap="1" wp14:anchorId="4FB4A037" wp14:editId="5F733F89">
                <wp:simplePos x="0" y="0"/>
                <wp:positionH relativeFrom="column">
                  <wp:posOffset>2524760</wp:posOffset>
                </wp:positionH>
                <wp:positionV relativeFrom="paragraph">
                  <wp:posOffset>-264795</wp:posOffset>
                </wp:positionV>
                <wp:extent cx="3898900" cy="673100"/>
                <wp:effectExtent l="0" t="0" r="0" b="0"/>
                <wp:wrapNone/>
                <wp:docPr id="2" name="Tekstni okvir 2"/>
                <wp:cNvGraphicFramePr/>
                <a:graphic xmlns:a="http://schemas.openxmlformats.org/drawingml/2006/main">
                  <a:graphicData uri="http://schemas.microsoft.com/office/word/2010/wordprocessingShape">
                    <wps:wsp>
                      <wps:cNvSpPr txBox="1"/>
                      <wps:spPr>
                        <a:xfrm>
                          <a:off x="0" y="0"/>
                          <a:ext cx="3898900" cy="673100"/>
                        </a:xfrm>
                        <a:prstGeom prst="rect">
                          <a:avLst/>
                        </a:prstGeom>
                        <a:noFill/>
                        <a:ln>
                          <a:noFill/>
                        </a:ln>
                        <a:effectLst/>
                      </wps:spPr>
                      <wps:txbx>
                        <w:txbxContent>
                          <w:p w:rsidR="00CB375B" w:rsidRPr="00274F8F" w:rsidRDefault="00CB375B" w:rsidP="00CB375B">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98.8pt;margin-top:-20.85pt;width:307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" filled="f" stroked="f">
                <v:textbox>
                  <w:txbxContent>
                    <w:p w:rsidR="00CB375B" w:rsidRPr="00274F8F" w:rsidRDefault="00CB375B" w:rsidP="00CB375B">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v:textbox>
              </v:shape>
            </w:pict>
          </mc:Fallback>
        </mc:AlternateContent>
      </w:r>
      <w:r>
        <w:rPr>
          <w:b/>
          <w:noProof/>
          <w:sz w:val="72"/>
          <w:szCs w:val="72"/>
          <w:lang w:eastAsia="hr-HR"/>
        </w:rPr>
        <w:drawing>
          <wp:anchor distT="0" distB="0" distL="114300" distR="114300" simplePos="0" relativeHeight="251663360" behindDoc="0" locked="0" layoutInCell="1" allowOverlap="1" wp14:anchorId="7A8C8311" wp14:editId="7B8D276C">
            <wp:simplePos x="0" y="0"/>
            <wp:positionH relativeFrom="column">
              <wp:posOffset>-129540</wp:posOffset>
            </wp:positionH>
            <wp:positionV relativeFrom="paragraph">
              <wp:posOffset>-353695</wp:posOffset>
            </wp:positionV>
            <wp:extent cx="2349500" cy="14859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95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712E4B00" wp14:editId="18002714">
                <wp:simplePos x="0" y="0"/>
                <wp:positionH relativeFrom="column">
                  <wp:posOffset>-467995</wp:posOffset>
                </wp:positionH>
                <wp:positionV relativeFrom="paragraph">
                  <wp:posOffset>-340995</wp:posOffset>
                </wp:positionV>
                <wp:extent cx="6756400" cy="1333500"/>
                <wp:effectExtent l="0" t="0" r="25400" b="19050"/>
                <wp:wrapNone/>
                <wp:docPr id="1" name="Tekstni okvir 1"/>
                <wp:cNvGraphicFramePr/>
                <a:graphic xmlns:a="http://schemas.openxmlformats.org/drawingml/2006/main">
                  <a:graphicData uri="http://schemas.microsoft.com/office/word/2010/wordprocessingShape">
                    <wps:wsp>
                      <wps:cNvSpPr txBox="1"/>
                      <wps:spPr>
                        <a:xfrm>
                          <a:off x="0" y="0"/>
                          <a:ext cx="6756400" cy="1333500"/>
                        </a:xfrm>
                        <a:prstGeom prst="rect">
                          <a:avLst/>
                        </a:prstGeom>
                        <a:noFill/>
                        <a:ln>
                          <a:solidFill>
                            <a:srgbClr val="4BACC6">
                              <a:lumMod val="75000"/>
                            </a:srgbClr>
                          </a:solidFill>
                        </a:ln>
                        <a:effectLst/>
                      </wps:spPr>
                      <wps:txbx>
                        <w:txbxContent>
                          <w:p w:rsidR="00CB375B" w:rsidRDefault="00CB375B" w:rsidP="00CB375B">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CB375B" w:rsidRDefault="00CB375B" w:rsidP="00CB375B">
                            <w:pPr>
                              <w:pStyle w:val="Bezproreda"/>
                              <w:rPr>
                                <w:rFonts w:ascii="Comic Sans MS" w:hAnsi="Comic Sans MS"/>
                                <w:b/>
                                <w:sz w:val="28"/>
                                <w:szCs w:val="28"/>
                              </w:rPr>
                            </w:pPr>
                            <w:r>
                              <w:rPr>
                                <w:rFonts w:ascii="Comic Sans MS" w:hAnsi="Comic Sans MS"/>
                                <w:b/>
                                <w:sz w:val="28"/>
                                <w:szCs w:val="28"/>
                              </w:rPr>
                              <w:t xml:space="preserve">                                                  </w:t>
                            </w:r>
                          </w:p>
                          <w:p w:rsidR="00CB375B" w:rsidRDefault="00CB375B" w:rsidP="00CB375B">
                            <w:pPr>
                              <w:pStyle w:val="Bezproreda"/>
                              <w:rPr>
                                <w:rFonts w:ascii="Comic Sans MS" w:hAnsi="Comic Sans MS"/>
                                <w:b/>
                                <w:sz w:val="28"/>
                                <w:szCs w:val="28"/>
                              </w:rPr>
                            </w:pPr>
                            <w:r>
                              <w:rPr>
                                <w:rFonts w:ascii="Comic Sans MS" w:hAnsi="Comic Sans MS"/>
                                <w:b/>
                                <w:sz w:val="28"/>
                                <w:szCs w:val="28"/>
                              </w:rPr>
                              <w:t xml:space="preserve">                                </w:t>
                            </w:r>
                          </w:p>
                          <w:p w:rsidR="00CB375B" w:rsidRDefault="00CB375B" w:rsidP="00CB375B">
                            <w:pPr>
                              <w:pStyle w:val="Bezproreda"/>
                              <w:rPr>
                                <w:rFonts w:ascii="Comic Sans MS" w:hAnsi="Comic Sans MS"/>
                                <w:b/>
                                <w:sz w:val="28"/>
                                <w:szCs w:val="28"/>
                              </w:rPr>
                            </w:pPr>
                            <w:r>
                              <w:rPr>
                                <w:rFonts w:ascii="Comic Sans MS" w:hAnsi="Comic Sans MS"/>
                                <w:b/>
                                <w:sz w:val="28"/>
                                <w:szCs w:val="28"/>
                              </w:rPr>
                              <w:t xml:space="preserve">                                     BR. 656. GOD.XIII. 13.RUJNA 2020.</w:t>
                            </w:r>
                          </w:p>
                          <w:p w:rsidR="00CB375B" w:rsidRDefault="00CB375B" w:rsidP="00CB375B">
                            <w:pPr>
                              <w:pStyle w:val="Bezproreda"/>
                              <w:rPr>
                                <w:rFonts w:ascii="Comic Sans MS" w:hAnsi="Comic Sans MS"/>
                                <w:b/>
                                <w:sz w:val="28"/>
                                <w:szCs w:val="28"/>
                              </w:rPr>
                            </w:pPr>
                            <w:r>
                              <w:rPr>
                                <w:rFonts w:ascii="Comic Sans MS" w:hAnsi="Comic Sans MS"/>
                                <w:b/>
                                <w:sz w:val="28"/>
                                <w:szCs w:val="28"/>
                              </w:rPr>
                              <w:t xml:space="preserve">                                     24. NEDJELJA KROZ GODINU </w:t>
                            </w:r>
                          </w:p>
                          <w:p w:rsidR="00CB375B" w:rsidRDefault="00CB375B" w:rsidP="00CB375B">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CB375B">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CB375B" w:rsidRPr="000D4862" w:rsidRDefault="00CB375B" w:rsidP="00CB375B">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7" type="#_x0000_t202" style="position:absolute;margin-left:-36.85pt;margin-top:-26.85pt;width:53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" filled="f" strokecolor="#31859c">
                <v:textbox>
                  <w:txbxContent>
                    <w:p w:rsidR="00CB375B" w:rsidRDefault="00CB375B" w:rsidP="00CB375B">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CB375B" w:rsidRDefault="00CB375B" w:rsidP="00CB375B">
                      <w:pPr>
                        <w:pStyle w:val="Bezproreda"/>
                        <w:rPr>
                          <w:rFonts w:ascii="Comic Sans MS" w:hAnsi="Comic Sans MS"/>
                          <w:b/>
                          <w:sz w:val="28"/>
                          <w:szCs w:val="28"/>
                        </w:rPr>
                      </w:pPr>
                      <w:r>
                        <w:rPr>
                          <w:rFonts w:ascii="Comic Sans MS" w:hAnsi="Comic Sans MS"/>
                          <w:b/>
                          <w:sz w:val="28"/>
                          <w:szCs w:val="28"/>
                        </w:rPr>
                        <w:t xml:space="preserve">                                                  </w:t>
                      </w:r>
                    </w:p>
                    <w:p w:rsidR="00CB375B" w:rsidRDefault="00CB375B" w:rsidP="00CB375B">
                      <w:pPr>
                        <w:pStyle w:val="Bezproreda"/>
                        <w:rPr>
                          <w:rFonts w:ascii="Comic Sans MS" w:hAnsi="Comic Sans MS"/>
                          <w:b/>
                          <w:sz w:val="28"/>
                          <w:szCs w:val="28"/>
                        </w:rPr>
                      </w:pPr>
                      <w:r>
                        <w:rPr>
                          <w:rFonts w:ascii="Comic Sans MS" w:hAnsi="Comic Sans MS"/>
                          <w:b/>
                          <w:sz w:val="28"/>
                          <w:szCs w:val="28"/>
                        </w:rPr>
                        <w:t xml:space="preserve">                                </w:t>
                      </w:r>
                    </w:p>
                    <w:p w:rsidR="00CB375B" w:rsidRDefault="00CB375B" w:rsidP="00CB375B">
                      <w:pPr>
                        <w:pStyle w:val="Bezproreda"/>
                        <w:rPr>
                          <w:rFonts w:ascii="Comic Sans MS" w:hAnsi="Comic Sans MS"/>
                          <w:b/>
                          <w:sz w:val="28"/>
                          <w:szCs w:val="28"/>
                        </w:rPr>
                      </w:pPr>
                      <w:r>
                        <w:rPr>
                          <w:rFonts w:ascii="Comic Sans MS" w:hAnsi="Comic Sans MS"/>
                          <w:b/>
                          <w:sz w:val="28"/>
                          <w:szCs w:val="28"/>
                        </w:rPr>
                        <w:t xml:space="preserve">                                     BR. 656. GOD.XIII. 13.RUJNA 2020.</w:t>
                      </w:r>
                    </w:p>
                    <w:p w:rsidR="00CB375B" w:rsidRDefault="00CB375B" w:rsidP="00CB375B">
                      <w:pPr>
                        <w:pStyle w:val="Bezproreda"/>
                        <w:rPr>
                          <w:rFonts w:ascii="Comic Sans MS" w:hAnsi="Comic Sans MS"/>
                          <w:b/>
                          <w:sz w:val="28"/>
                          <w:szCs w:val="28"/>
                        </w:rPr>
                      </w:pPr>
                      <w:r>
                        <w:rPr>
                          <w:rFonts w:ascii="Comic Sans MS" w:hAnsi="Comic Sans MS"/>
                          <w:b/>
                          <w:sz w:val="28"/>
                          <w:szCs w:val="28"/>
                        </w:rPr>
                        <w:t xml:space="preserve">                                     24. NEDJELJA KROZ GODINU </w:t>
                      </w:r>
                    </w:p>
                    <w:p w:rsidR="00CB375B" w:rsidRDefault="00CB375B" w:rsidP="00CB375B">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CB375B">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CB375B" w:rsidRPr="000D4862" w:rsidRDefault="00CB375B" w:rsidP="00CB375B">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CB375B" w:rsidRPr="00CB375B" w:rsidRDefault="00CB375B" w:rsidP="00CB375B"/>
    <w:p w:rsidR="00CB375B" w:rsidRPr="00CB375B" w:rsidRDefault="00CB375B" w:rsidP="00CB375B"/>
    <w:p w:rsidR="00CB375B" w:rsidRDefault="00CB375B" w:rsidP="00CB375B">
      <w:r>
        <w:rPr>
          <w:noProof/>
          <w:lang w:eastAsia="hr-HR"/>
        </w:rPr>
        <w:drawing>
          <wp:anchor distT="0" distB="0" distL="114300" distR="114300" simplePos="0" relativeHeight="251664384" behindDoc="0" locked="0" layoutInCell="1" allowOverlap="1" wp14:anchorId="58E7E947" wp14:editId="53ED3FC7">
            <wp:simplePos x="0" y="0"/>
            <wp:positionH relativeFrom="column">
              <wp:posOffset>-467995</wp:posOffset>
            </wp:positionH>
            <wp:positionV relativeFrom="paragraph">
              <wp:posOffset>327660</wp:posOffset>
            </wp:positionV>
            <wp:extent cx="3327400" cy="1905000"/>
            <wp:effectExtent l="0" t="0" r="6350" b="0"/>
            <wp:wrapSquare wrapText="bothSides"/>
            <wp:docPr id="5" name="Slika 5" descr="24. nedjelja kroz godinu (A) - homil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nedjelja kroz godinu (A) - homili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75B" w:rsidRPr="00CB375B" w:rsidRDefault="00CB375B" w:rsidP="00CB375B">
      <w:pPr>
        <w:pStyle w:val="Bezproreda"/>
        <w:rPr>
          <w:rFonts w:ascii="Georgia" w:hAnsi="Georgia"/>
          <w:i/>
          <w:sz w:val="28"/>
          <w:szCs w:val="28"/>
        </w:rPr>
      </w:pPr>
      <w:r>
        <w:rPr>
          <w:rFonts w:ascii="Georgia" w:hAnsi="Georgia"/>
          <w:b/>
          <w:i/>
          <w:sz w:val="28"/>
          <w:szCs w:val="28"/>
        </w:rPr>
        <w:t>P</w:t>
      </w:r>
      <w:r w:rsidRPr="00931CF4">
        <w:rPr>
          <w:rFonts w:ascii="Georgia" w:hAnsi="Georgia"/>
          <w:b/>
          <w:i/>
          <w:sz w:val="28"/>
          <w:szCs w:val="28"/>
        </w:rPr>
        <w:t>rvo čitanje</w:t>
      </w:r>
      <w:r w:rsidRPr="00E44F6D">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Pr="00CB375B">
        <w:rPr>
          <w:rFonts w:ascii="Georgia" w:hAnsi="Georgia"/>
          <w:i/>
          <w:sz w:val="28"/>
          <w:szCs w:val="28"/>
        </w:rPr>
        <w:t>Sir 27,</w:t>
      </w:r>
      <w:r w:rsidRPr="00CB375B">
        <w:rPr>
          <w:rFonts w:ascii="Times New Roman" w:hAnsi="Times New Roman" w:cs="Times New Roman"/>
          <w:i/>
          <w:sz w:val="28"/>
          <w:szCs w:val="28"/>
        </w:rPr>
        <w:t> </w:t>
      </w:r>
      <w:r w:rsidRPr="00CB375B">
        <w:rPr>
          <w:rFonts w:ascii="Georgia" w:hAnsi="Georgia"/>
          <w:i/>
          <w:sz w:val="28"/>
          <w:szCs w:val="28"/>
        </w:rPr>
        <w:t xml:space="preserve">30 </w:t>
      </w:r>
      <w:r w:rsidRPr="00CB375B">
        <w:rPr>
          <w:rFonts w:ascii="Georgia" w:hAnsi="Georgia" w:cs="Georgia"/>
          <w:i/>
          <w:sz w:val="28"/>
          <w:szCs w:val="28"/>
        </w:rPr>
        <w:t>–</w:t>
      </w:r>
      <w:r w:rsidRPr="00CB375B">
        <w:rPr>
          <w:rFonts w:ascii="Georgia" w:hAnsi="Georgia"/>
          <w:i/>
          <w:sz w:val="28"/>
          <w:szCs w:val="28"/>
        </w:rPr>
        <w:t xml:space="preserve"> 28,</w:t>
      </w:r>
      <w:r w:rsidRPr="00CB375B">
        <w:rPr>
          <w:rFonts w:ascii="Times New Roman" w:hAnsi="Times New Roman" w:cs="Times New Roman"/>
          <w:i/>
          <w:sz w:val="28"/>
          <w:szCs w:val="28"/>
        </w:rPr>
        <w:t> </w:t>
      </w:r>
      <w:r w:rsidRPr="00CB375B">
        <w:rPr>
          <w:rFonts w:ascii="Georgia" w:hAnsi="Georgia"/>
          <w:i/>
          <w:sz w:val="28"/>
          <w:szCs w:val="28"/>
        </w:rPr>
        <w:t>7</w:t>
      </w:r>
    </w:p>
    <w:p w:rsidR="00CB375B" w:rsidRPr="003B37B0" w:rsidRDefault="00CB375B" w:rsidP="00CB375B">
      <w:pPr>
        <w:pStyle w:val="Bezproreda"/>
        <w:rPr>
          <w:rFonts w:ascii="Georgia" w:hAnsi="Georgia"/>
          <w:i/>
          <w:sz w:val="28"/>
          <w:szCs w:val="28"/>
        </w:rPr>
      </w:pPr>
      <w:r w:rsidRPr="00931CF4">
        <w:rPr>
          <w:rFonts w:ascii="Georgia" w:hAnsi="Georgia"/>
          <w:b/>
          <w:i/>
          <w:sz w:val="28"/>
          <w:szCs w:val="28"/>
        </w:rPr>
        <w:t>Drugo čitanje</w:t>
      </w:r>
      <w:r w:rsidRPr="00832E9C">
        <w:rPr>
          <w:rFonts w:ascii="Georgia" w:hAnsi="Georgia"/>
          <w:i/>
          <w:sz w:val="28"/>
          <w:szCs w:val="28"/>
        </w:rPr>
        <w:t xml:space="preserve">: </w:t>
      </w:r>
      <w:r w:rsidRPr="00CB375B">
        <w:rPr>
          <w:rFonts w:ascii="Georgia" w:hAnsi="Georgia"/>
          <w:i/>
          <w:sz w:val="28"/>
          <w:szCs w:val="28"/>
        </w:rPr>
        <w:t>Rim 14,</w:t>
      </w:r>
      <w:r w:rsidRPr="00CB375B">
        <w:rPr>
          <w:rFonts w:ascii="Times New Roman" w:hAnsi="Times New Roman" w:cs="Times New Roman"/>
          <w:i/>
          <w:sz w:val="28"/>
          <w:szCs w:val="28"/>
        </w:rPr>
        <w:t> </w:t>
      </w:r>
      <w:r w:rsidRPr="00CB375B">
        <w:rPr>
          <w:rFonts w:ascii="Georgia" w:hAnsi="Georgia"/>
          <w:i/>
          <w:sz w:val="28"/>
          <w:szCs w:val="28"/>
        </w:rPr>
        <w:t>7-9</w:t>
      </w:r>
    </w:p>
    <w:p w:rsidR="00CB375B" w:rsidRDefault="00CB375B" w:rsidP="00CB375B">
      <w:pPr>
        <w:pStyle w:val="Bezproreda"/>
        <w:rPr>
          <w:rFonts w:ascii="Georgia" w:hAnsi="Georgia"/>
          <w:i/>
          <w:sz w:val="28"/>
          <w:szCs w:val="28"/>
        </w:rPr>
      </w:pPr>
      <w:r w:rsidRPr="00931CF4">
        <w:rPr>
          <w:rFonts w:ascii="Georgia" w:hAnsi="Georgia"/>
          <w:b/>
          <w:i/>
          <w:sz w:val="28"/>
          <w:szCs w:val="28"/>
        </w:rPr>
        <w:t>Evanđelje</w:t>
      </w:r>
      <w:r w:rsidRPr="00E85899">
        <w:rPr>
          <w:rFonts w:ascii="Georgia" w:hAnsi="Georgia"/>
          <w:i/>
          <w:sz w:val="28"/>
          <w:szCs w:val="28"/>
        </w:rPr>
        <w:t xml:space="preserve">: </w:t>
      </w:r>
      <w:r w:rsidRPr="00CB375B">
        <w:rPr>
          <w:rFonts w:ascii="Georgia" w:hAnsi="Georgia"/>
          <w:i/>
          <w:sz w:val="28"/>
          <w:szCs w:val="28"/>
        </w:rPr>
        <w:t>Mt 18,</w:t>
      </w:r>
      <w:r w:rsidRPr="00CB375B">
        <w:rPr>
          <w:rFonts w:ascii="Times New Roman" w:hAnsi="Times New Roman" w:cs="Times New Roman"/>
          <w:i/>
          <w:sz w:val="28"/>
          <w:szCs w:val="28"/>
        </w:rPr>
        <w:t> </w:t>
      </w:r>
      <w:r w:rsidRPr="00CB375B">
        <w:rPr>
          <w:rFonts w:ascii="Georgia" w:hAnsi="Georgia"/>
          <w:i/>
          <w:sz w:val="28"/>
          <w:szCs w:val="28"/>
        </w:rPr>
        <w:t>21-35</w:t>
      </w:r>
      <w:r w:rsidRPr="00E85899">
        <w:rPr>
          <w:rFonts w:ascii="Georgia" w:hAnsi="Georgia"/>
          <w:i/>
          <w:sz w:val="28"/>
          <w:szCs w:val="28"/>
        </w:rPr>
        <w:t> </w:t>
      </w:r>
      <w:r>
        <w:rPr>
          <w:rFonts w:ascii="Georgia" w:hAnsi="Georgia"/>
          <w:i/>
          <w:sz w:val="28"/>
          <w:szCs w:val="28"/>
        </w:rPr>
        <w:t xml:space="preserve"> </w:t>
      </w:r>
    </w:p>
    <w:p w:rsidR="00CB375B" w:rsidRDefault="00CB375B" w:rsidP="00CB375B">
      <w:pPr>
        <w:pStyle w:val="Bezproreda"/>
        <w:rPr>
          <w:rFonts w:ascii="Georgia" w:hAnsi="Georgia"/>
          <w:i/>
          <w:sz w:val="28"/>
          <w:szCs w:val="28"/>
        </w:rPr>
      </w:pPr>
    </w:p>
    <w:p w:rsidR="00CB375B" w:rsidRDefault="00CB375B" w:rsidP="00CB375B">
      <w:pPr>
        <w:spacing w:after="0" w:line="240" w:lineRule="auto"/>
        <w:rPr>
          <w:rFonts w:ascii="Comic Sans MS" w:hAnsi="Comic Sans MS"/>
          <w:b/>
          <w:sz w:val="28"/>
          <w:szCs w:val="28"/>
        </w:rPr>
      </w:pPr>
      <w:r w:rsidRPr="00931CF4">
        <w:rPr>
          <w:rFonts w:ascii="Comic Sans MS" w:hAnsi="Comic Sans MS"/>
          <w:b/>
          <w:sz w:val="28"/>
          <w:szCs w:val="28"/>
        </w:rPr>
        <w:t>Zborna molitva:</w:t>
      </w:r>
    </w:p>
    <w:p w:rsidR="00CB375B" w:rsidRPr="00CB375B" w:rsidRDefault="00CB375B" w:rsidP="00CB375B">
      <w:pPr>
        <w:pStyle w:val="Bezproreda"/>
        <w:rPr>
          <w:rFonts w:ascii="Comic Sans MS" w:hAnsi="Comic Sans MS"/>
          <w:sz w:val="28"/>
          <w:szCs w:val="28"/>
          <w:lang w:eastAsia="hr-HR"/>
        </w:rPr>
      </w:pPr>
      <w:r w:rsidRPr="00CB375B">
        <w:rPr>
          <w:rFonts w:ascii="Comic Sans MS" w:hAnsi="Comic Sans MS"/>
          <w:sz w:val="28"/>
          <w:szCs w:val="28"/>
          <w:lang w:eastAsia="hr-HR"/>
        </w:rPr>
        <w:t>Bože, Stvoritelju i Svedržitelju. </w:t>
      </w:r>
    </w:p>
    <w:p w:rsidR="00CB375B" w:rsidRPr="00CB375B" w:rsidRDefault="00CB375B" w:rsidP="00CB375B">
      <w:pPr>
        <w:pStyle w:val="Bezproreda"/>
        <w:rPr>
          <w:rFonts w:ascii="Comic Sans MS" w:hAnsi="Comic Sans MS"/>
          <w:sz w:val="28"/>
          <w:szCs w:val="28"/>
          <w:lang w:eastAsia="hr-HR"/>
        </w:rPr>
      </w:pPr>
      <w:r w:rsidRPr="00CB375B">
        <w:rPr>
          <w:rFonts w:ascii="Comic Sans MS" w:hAnsi="Comic Sans MS"/>
          <w:sz w:val="28"/>
          <w:szCs w:val="28"/>
          <w:lang w:eastAsia="hr-HR"/>
        </w:rPr>
        <w:t>Daj da ti služimo svim srcem </w:t>
      </w:r>
    </w:p>
    <w:p w:rsidR="00CB375B" w:rsidRPr="00CB375B" w:rsidRDefault="00CB375B" w:rsidP="00CB375B">
      <w:pPr>
        <w:pStyle w:val="Bezproreda"/>
        <w:rPr>
          <w:rFonts w:ascii="Comic Sans MS" w:hAnsi="Comic Sans MS"/>
          <w:sz w:val="28"/>
          <w:szCs w:val="28"/>
          <w:lang w:eastAsia="hr-HR"/>
        </w:rPr>
      </w:pPr>
      <w:r w:rsidRPr="00CB375B">
        <w:rPr>
          <w:rFonts w:ascii="Comic Sans MS" w:hAnsi="Comic Sans MS"/>
          <w:sz w:val="28"/>
          <w:szCs w:val="28"/>
          <w:lang w:eastAsia="hr-HR"/>
        </w:rPr>
        <w:t>te iskusimo darove tvoje ljubavi. </w:t>
      </w:r>
    </w:p>
    <w:p w:rsidR="00CB375B" w:rsidRPr="00CB375B" w:rsidRDefault="00CB375B" w:rsidP="00CB375B">
      <w:pPr>
        <w:pStyle w:val="Bezproreda"/>
        <w:rPr>
          <w:rFonts w:ascii="Comic Sans MS" w:hAnsi="Comic Sans MS"/>
          <w:sz w:val="28"/>
          <w:szCs w:val="28"/>
          <w:lang w:eastAsia="hr-HR"/>
        </w:rPr>
      </w:pPr>
      <w:r w:rsidRPr="00CB375B">
        <w:rPr>
          <w:rFonts w:ascii="Comic Sans MS" w:hAnsi="Comic Sans MS"/>
          <w:sz w:val="28"/>
          <w:szCs w:val="28"/>
          <w:lang w:eastAsia="hr-HR"/>
        </w:rPr>
        <w:t>Po Gospodinu.</w:t>
      </w:r>
    </w:p>
    <w:p w:rsidR="00CB375B" w:rsidRPr="00502872" w:rsidRDefault="00CB375B" w:rsidP="00CB375B">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CB375B" w:rsidRPr="00CB375B" w:rsidRDefault="00CB375B" w:rsidP="00CB375B">
      <w:pPr>
        <w:pStyle w:val="Bezproreda"/>
        <w:rPr>
          <w:rFonts w:ascii="Bookman Old Style" w:hAnsi="Bookman Old Style"/>
          <w:sz w:val="28"/>
          <w:szCs w:val="28"/>
        </w:rPr>
      </w:pPr>
      <w:r w:rsidRPr="00CB375B">
        <w:rPr>
          <w:rFonts w:ascii="Bookman Old Style" w:hAnsi="Bookman Old Style"/>
          <w:sz w:val="28"/>
          <w:szCs w:val="28"/>
        </w:rPr>
        <w:t>Daj mir, Gospodine, onima što se u te uzdaju, da se proroci tvoji pokažu istiniti.Uslišaj molitve slugu svojih, Izraela, puka svoga.    (usp. Sir 36,</w:t>
      </w:r>
      <w:r w:rsidRPr="00CB375B">
        <w:rPr>
          <w:rFonts w:ascii="Times New Roman" w:hAnsi="Times New Roman" w:cs="Times New Roman"/>
          <w:sz w:val="28"/>
          <w:szCs w:val="28"/>
        </w:rPr>
        <w:t> </w:t>
      </w:r>
      <w:r w:rsidRPr="00CB375B">
        <w:rPr>
          <w:rFonts w:ascii="Bookman Old Style" w:hAnsi="Bookman Old Style"/>
          <w:sz w:val="28"/>
          <w:szCs w:val="28"/>
        </w:rPr>
        <w:t>18)</w:t>
      </w:r>
    </w:p>
    <w:p w:rsidR="00CB375B" w:rsidRPr="00832E9C" w:rsidRDefault="00CB375B" w:rsidP="00CB375B">
      <w:pPr>
        <w:pStyle w:val="Bezproreda"/>
        <w:rPr>
          <w:rFonts w:ascii="Bookman Old Style" w:hAnsi="Bookman Old Style"/>
          <w:sz w:val="28"/>
          <w:szCs w:val="28"/>
          <w:lang w:eastAsia="hr-HR"/>
        </w:rPr>
      </w:pPr>
    </w:p>
    <w:p w:rsidR="00CB375B" w:rsidRDefault="00CB375B" w:rsidP="00CB375B">
      <w:pPr>
        <w:spacing w:after="0" w:line="240" w:lineRule="auto"/>
        <w:rPr>
          <w:rFonts w:ascii="Comic Sans MS" w:hAnsi="Comic Sans MS"/>
          <w:b/>
          <w:sz w:val="32"/>
          <w:szCs w:val="32"/>
        </w:rPr>
      </w:pPr>
      <w:r w:rsidRPr="00502872">
        <w:rPr>
          <w:rFonts w:ascii="Comic Sans MS" w:hAnsi="Comic Sans MS"/>
          <w:b/>
          <w:sz w:val="32"/>
          <w:szCs w:val="32"/>
        </w:rPr>
        <w:t>Pričesna pjesma:</w:t>
      </w:r>
    </w:p>
    <w:p w:rsidR="00CB375B" w:rsidRPr="00CB375B" w:rsidRDefault="00CB375B" w:rsidP="00CB375B">
      <w:pPr>
        <w:pStyle w:val="Bezproreda"/>
        <w:rPr>
          <w:i/>
          <w:sz w:val="28"/>
          <w:szCs w:val="28"/>
          <w:lang w:eastAsia="hr-HR"/>
        </w:rPr>
      </w:pPr>
      <w:r w:rsidRPr="00CB375B">
        <w:rPr>
          <w:i/>
          <w:sz w:val="28"/>
          <w:szCs w:val="28"/>
          <w:lang w:eastAsia="hr-HR"/>
        </w:rPr>
        <w:t>Čaša koju blagosli</w:t>
      </w:r>
      <w:r w:rsidRPr="00CB375B">
        <w:rPr>
          <w:i/>
          <w:sz w:val="28"/>
          <w:szCs w:val="28"/>
          <w:lang w:eastAsia="hr-HR"/>
        </w:rPr>
        <w:softHyphen/>
        <w:t>vljamo, zajedništvo je Krvi Kristove!</w:t>
      </w:r>
      <w:r>
        <w:rPr>
          <w:i/>
          <w:sz w:val="28"/>
          <w:szCs w:val="28"/>
          <w:lang w:eastAsia="hr-HR"/>
        </w:rPr>
        <w:t xml:space="preserve"> </w:t>
      </w:r>
      <w:r w:rsidRPr="00CB375B">
        <w:rPr>
          <w:i/>
          <w:sz w:val="28"/>
          <w:szCs w:val="28"/>
          <w:lang w:eastAsia="hr-HR"/>
        </w:rPr>
        <w:t>Kruh koji lomimo, zajedni</w:t>
      </w:r>
      <w:r w:rsidRPr="00CB375B">
        <w:rPr>
          <w:i/>
          <w:sz w:val="28"/>
          <w:szCs w:val="28"/>
          <w:lang w:eastAsia="hr-HR"/>
        </w:rPr>
        <w:softHyphen/>
        <w:t>štvo je Tijela Kristova! (usp. 1Kor 10, 16)</w:t>
      </w:r>
    </w:p>
    <w:p w:rsidR="002E7DC9" w:rsidRDefault="002E7DC9" w:rsidP="00CB375B">
      <w:pPr>
        <w:tabs>
          <w:tab w:val="left" w:pos="240"/>
          <w:tab w:val="left" w:pos="1180"/>
          <w:tab w:val="left" w:pos="3800"/>
        </w:tabs>
      </w:pPr>
      <w:r>
        <w:rPr>
          <w:noProof/>
          <w:lang w:eastAsia="hr-HR"/>
        </w:rPr>
        <w:drawing>
          <wp:anchor distT="0" distB="0" distL="114300" distR="114300" simplePos="0" relativeHeight="251665408" behindDoc="0" locked="0" layoutInCell="1" allowOverlap="1">
            <wp:simplePos x="0" y="0"/>
            <wp:positionH relativeFrom="column">
              <wp:posOffset>-125095</wp:posOffset>
            </wp:positionH>
            <wp:positionV relativeFrom="paragraph">
              <wp:posOffset>163830</wp:posOffset>
            </wp:positionV>
            <wp:extent cx="2159000" cy="3238500"/>
            <wp:effectExtent l="0" t="0" r="0" b="0"/>
            <wp:wrapSquare wrapText="bothSides"/>
            <wp:docPr id="7" name="Slika 7" descr="Verbum | Križ - Mas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um | Križ - Masl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75B">
        <w:tab/>
      </w:r>
    </w:p>
    <w:p w:rsidR="00754D43" w:rsidRDefault="002E7DC9" w:rsidP="002E7DC9">
      <w:pPr>
        <w:pStyle w:val="Bezproreda"/>
        <w:rPr>
          <w:rFonts w:ascii="Bookman Old Style" w:hAnsi="Bookman Old Style"/>
          <w:b/>
          <w:sz w:val="28"/>
          <w:szCs w:val="28"/>
        </w:rPr>
      </w:pPr>
      <w:r w:rsidRPr="002E7DC9">
        <w:rPr>
          <w:rFonts w:ascii="Bookman Old Style" w:hAnsi="Bookman Old Style"/>
          <w:b/>
          <w:sz w:val="28"/>
          <w:szCs w:val="28"/>
        </w:rPr>
        <w:t>UZVIŠENJE SVETOG KRIŽA</w:t>
      </w:r>
      <w:r w:rsidR="00CB375B" w:rsidRPr="002E7DC9">
        <w:rPr>
          <w:rFonts w:ascii="Bookman Old Style" w:hAnsi="Bookman Old Style"/>
          <w:b/>
          <w:sz w:val="28"/>
          <w:szCs w:val="28"/>
        </w:rPr>
        <w:tab/>
      </w:r>
    </w:p>
    <w:p w:rsidR="002E7DC9" w:rsidRDefault="002E7DC9" w:rsidP="002E7DC9">
      <w:pPr>
        <w:pStyle w:val="Bezproreda"/>
        <w:rPr>
          <w:rFonts w:ascii="System" w:hAnsi="System"/>
          <w:color w:val="333333"/>
          <w:sz w:val="27"/>
          <w:szCs w:val="27"/>
          <w:shd w:val="clear" w:color="auto" w:fill="F9F9F9"/>
        </w:rPr>
      </w:pPr>
      <w:r>
        <w:rPr>
          <w:rFonts w:ascii="System" w:hAnsi="System"/>
          <w:color w:val="333333"/>
          <w:sz w:val="27"/>
          <w:szCs w:val="27"/>
          <w:shd w:val="clear" w:color="auto" w:fill="F9F9F9"/>
        </w:rPr>
        <w:t>Car Heraklije (610-641) na čudesan je način pobijedio perzijskoga kralja, a kao prvu pogodbu za mir postavio zahtjev da kršćanima bude vraćen sveti Isusov križ. Uvjet je bio ispunjen i sam je car na svojim ramenima prenio dragocjenu relikviju u Jeruzalem. Pri tom se zbilo čudo. Car je na putu prema Kalvariji bio zaustavljen od jedne više sile. Nije nikako mogao proći kroz vrata što su vodila na Golgotu. Na savjet jeruzalemskoga biskupa Zaharije odložio je sjajno carsko odijelo i onda ponizno u pokorničkoj odjeći prenio sveto breme na mjesto gdje je ono poslužilo kao sredstvo našega spasenja, kao oltar na kojem je bila prinesena Spasiteljeva krvna žrtva.</w:t>
      </w:r>
    </w:p>
    <w:p w:rsidR="002E7DC9" w:rsidRDefault="002E7DC9" w:rsidP="002E7DC9">
      <w:pPr>
        <w:pStyle w:val="Bezproreda"/>
        <w:rPr>
          <w:rFonts w:ascii="System" w:hAnsi="System"/>
          <w:color w:val="333333"/>
          <w:sz w:val="27"/>
          <w:szCs w:val="27"/>
          <w:shd w:val="clear" w:color="auto" w:fill="F9F9F9"/>
        </w:rPr>
      </w:pPr>
    </w:p>
    <w:p w:rsidR="002E7DC9" w:rsidRPr="002E7DC9" w:rsidRDefault="002E7DC9" w:rsidP="002E7DC9">
      <w:pPr>
        <w:pStyle w:val="Bezproreda"/>
        <w:jc w:val="both"/>
        <w:rPr>
          <w:rFonts w:ascii="Georgia" w:hAnsi="Georgia"/>
          <w:i/>
          <w:sz w:val="28"/>
          <w:szCs w:val="28"/>
          <w:lang w:eastAsia="hr-HR"/>
        </w:rPr>
      </w:pPr>
      <w:r w:rsidRPr="002E7DC9">
        <w:rPr>
          <w:rFonts w:ascii="Georgia" w:hAnsi="Georgia"/>
          <w:i/>
          <w:noProof/>
          <w:sz w:val="28"/>
          <w:szCs w:val="28"/>
          <w:lang w:eastAsia="hr-HR"/>
        </w:rPr>
        <w:lastRenderedPageBreak/>
        <w:drawing>
          <wp:anchor distT="0" distB="0" distL="114300" distR="114300" simplePos="0" relativeHeight="251667456" behindDoc="0" locked="0" layoutInCell="1" allowOverlap="1" wp14:anchorId="657D1835" wp14:editId="0B169D79">
            <wp:simplePos x="0" y="0"/>
            <wp:positionH relativeFrom="column">
              <wp:posOffset>-65405</wp:posOffset>
            </wp:positionH>
            <wp:positionV relativeFrom="paragraph">
              <wp:posOffset>5080</wp:posOffset>
            </wp:positionV>
            <wp:extent cx="2692400" cy="1536700"/>
            <wp:effectExtent l="0" t="0" r="0" b="6350"/>
            <wp:wrapSquare wrapText="bothSides"/>
            <wp:docPr id="8" name="Slika 8" descr="https://www.franjevci-split.hr/wp-content/uploads/2020/05/rijec_Gospo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anjevci-split.hr/wp-content/uploads/2020/05/rijec_Gospodnja.jpg"/>
                    <pic:cNvPicPr>
                      <a:picLocks noChangeAspect="1" noChangeArrowheads="1"/>
                    </pic:cNvPicPr>
                  </pic:nvPicPr>
                  <pic:blipFill>
                    <a:blip r:embed="rId9">
                      <a:extLst>
                        <a:ext uri="{BEBA8EAE-BF5A-486C-A8C5-ECC9F3942E4B}">
                          <a14:imgProps xmlns:a14="http://schemas.microsoft.com/office/drawing/2010/main">
                            <a14:imgLayer r:embed="rId10">
                              <a14:imgEffect>
                                <a14:artisticPaintStrok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92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DC9">
        <w:rPr>
          <w:rFonts w:ascii="Georgia" w:hAnsi="Georgia"/>
          <w:i/>
          <w:sz w:val="28"/>
          <w:szCs w:val="28"/>
          <w:lang w:eastAsia="hr-HR"/>
        </w:rPr>
        <w:t xml:space="preserve">U ono vrijeme: Petar pristupi Isusu i reče: »Gospodine, koliko puta da oprostim bratu svomu ako se ogriješi o mene? Do sedam puta?« Kaže mu Isus: »Ne kažem ti do sedam puta, nego do sedamdeset puta sedam.« »Stoga je kraljevstvo nebesko kao kad kralj odluči urediti račune sa slugama. Kad započe obračunavati, dovedoše mu jednoga </w:t>
      </w:r>
      <w:r w:rsidRPr="002E7DC9">
        <w:rPr>
          <w:rFonts w:ascii="Georgia" w:hAnsi="Georgia"/>
          <w:i/>
          <w:sz w:val="28"/>
          <w:szCs w:val="28"/>
          <w:lang w:eastAsia="hr-HR"/>
        </w:rPr>
        <w:softHyphen/>
        <w:t xml:space="preserve">koji mu dugovaše deset tisuća talenata. Kako </w:t>
      </w:r>
      <w:r w:rsidRPr="002E7DC9">
        <w:rPr>
          <w:rFonts w:ascii="Georgia" w:hAnsi="Georgia"/>
          <w:i/>
          <w:sz w:val="28"/>
          <w:szCs w:val="28"/>
          <w:lang w:eastAsia="hr-HR"/>
        </w:rPr>
        <w:softHyphen/>
        <w:t xml:space="preserve">nije imao odakle vratiti, zapovjedi gospodar da se proda on, žena mu i djeca i sve što ima te se podmiri dug. Nato sluga padne ničice preda nj govoreći: ‘Strpljenja imaj sa mnom, i sve ću ti vratiti.’ Gospodar se smilova tomu sluzi, otpusti ga i dug mu oprosti. A kad taj isti sluga izađe, naiđe na </w:t>
      </w:r>
      <w:r w:rsidRPr="002E7DC9">
        <w:rPr>
          <w:rFonts w:ascii="Georgia" w:hAnsi="Georgia"/>
          <w:i/>
          <w:sz w:val="28"/>
          <w:szCs w:val="28"/>
          <w:lang w:eastAsia="hr-HR"/>
        </w:rPr>
        <w:softHyphen/>
        <w:t xml:space="preserve">jednoga svoga druga koji mu dugovaše sto denara. Uhvati ga i stane ga daviti govoreći: </w:t>
      </w:r>
      <w:r w:rsidRPr="002E7DC9">
        <w:rPr>
          <w:rFonts w:ascii="Georgia" w:hAnsi="Georgia"/>
          <w:i/>
          <w:sz w:val="28"/>
          <w:szCs w:val="28"/>
          <w:lang w:eastAsia="hr-HR"/>
        </w:rPr>
        <w:softHyphen/>
        <w:t xml:space="preserve">‘Vrati što si dužan!’ Drug padne preda nj i stane ga zaklinjati: ‘Strpljenja imaj sa mnom i vratit ću ti.’ Ali on ne htjede, nego ode i baci ga u tamnicu dok mu ne vrati duga. Kad njegovi drugovi vidješe što se </w:t>
      </w:r>
      <w:r w:rsidRPr="002E7DC9">
        <w:rPr>
          <w:rFonts w:ascii="Georgia" w:hAnsi="Georgia"/>
          <w:i/>
          <w:sz w:val="28"/>
          <w:szCs w:val="28"/>
          <w:lang w:eastAsia="hr-HR"/>
        </w:rPr>
        <w:softHyphen/>
        <w:t>dogodilo, silno ražalošćeni odoše i sve to dojaviše go</w:t>
      </w:r>
      <w:r w:rsidRPr="002E7DC9">
        <w:rPr>
          <w:rFonts w:ascii="Georgia" w:hAnsi="Georgia"/>
          <w:i/>
          <w:sz w:val="28"/>
          <w:szCs w:val="28"/>
          <w:lang w:eastAsia="hr-HR"/>
        </w:rPr>
        <w:softHyphen/>
        <w:t>spodaru. Tada ga gospodar dozva i reče mu: ‘Slugo opaki, sav sam ti onaj dug oprostio jer si me zamolio. Nije li trebalo da se i ti smilu</w:t>
      </w:r>
      <w:r w:rsidRPr="002E7DC9">
        <w:rPr>
          <w:rFonts w:ascii="Georgia" w:hAnsi="Georgia"/>
          <w:i/>
          <w:sz w:val="28"/>
          <w:szCs w:val="28"/>
          <w:lang w:eastAsia="hr-HR"/>
        </w:rPr>
        <w:softHyphen/>
        <w:t>ješ svome drugu, kao što sam se i ja tebi smilovao?’ I gospodar ga, rasrđen, preda mučiteljima dok mu ne vrati svega duga. Tako će i Otac moj nebeski učiniti s vama ako svatko od srca ne oprosti svomu bratu.«</w:t>
      </w:r>
    </w:p>
    <w:p w:rsidR="002E7DC9" w:rsidRDefault="002E7DC9" w:rsidP="002E7DC9">
      <w:pPr>
        <w:pStyle w:val="Bezproreda"/>
        <w:pBdr>
          <w:bottom w:val="single" w:sz="6" w:space="1" w:color="auto"/>
        </w:pBdr>
        <w:jc w:val="both"/>
        <w:rPr>
          <w:rFonts w:ascii="Georgia" w:hAnsi="Georgia"/>
          <w:i/>
          <w:sz w:val="28"/>
          <w:szCs w:val="28"/>
          <w:lang w:eastAsia="hr-HR"/>
        </w:rPr>
      </w:pPr>
      <w:r w:rsidRPr="002E7DC9">
        <w:rPr>
          <w:rFonts w:ascii="Georgia" w:hAnsi="Georgia"/>
          <w:i/>
          <w:sz w:val="28"/>
          <w:szCs w:val="28"/>
          <w:lang w:eastAsia="hr-HR"/>
        </w:rPr>
        <w:t>Riječ Gospodnja.</w:t>
      </w:r>
    </w:p>
    <w:p w:rsidR="002E7DC9" w:rsidRDefault="002E7DC9" w:rsidP="002E7DC9">
      <w:pPr>
        <w:pStyle w:val="Bezproreda"/>
        <w:jc w:val="both"/>
        <w:rPr>
          <w:rFonts w:ascii="Georgia" w:hAnsi="Georgia"/>
          <w:i/>
          <w:sz w:val="28"/>
          <w:szCs w:val="28"/>
          <w:lang w:eastAsia="hr-HR"/>
        </w:rPr>
      </w:pPr>
    </w:p>
    <w:p w:rsidR="002E7DC9" w:rsidRDefault="002E7DC9" w:rsidP="002E7DC9">
      <w:pPr>
        <w:pStyle w:val="Bezproreda"/>
        <w:jc w:val="both"/>
        <w:rPr>
          <w:rFonts w:ascii="Open Sans" w:hAnsi="Open Sans"/>
          <w:color w:val="020202"/>
          <w:sz w:val="27"/>
          <w:szCs w:val="27"/>
          <w:shd w:val="clear" w:color="auto" w:fill="FFFFFF"/>
        </w:rPr>
      </w:pPr>
      <w:r>
        <w:rPr>
          <w:rFonts w:ascii="Open Sans" w:hAnsi="Open Sans"/>
          <w:color w:val="020202"/>
          <w:sz w:val="27"/>
          <w:szCs w:val="27"/>
          <w:shd w:val="clear" w:color="auto" w:fill="FFFFFF"/>
        </w:rPr>
        <w:t>Ne postoji idealan zajednički život. Različiti kakvi već jesmo, jedni druge svjesno ili nesvjesno povrijedimo. U međuljudskim odnosima tema praštanja predstavlja veliki izazov. Netko zgodno reče: </w:t>
      </w:r>
      <w:r>
        <w:rPr>
          <w:rStyle w:val="Istaknuto"/>
          <w:rFonts w:ascii="Open Sans" w:hAnsi="Open Sans"/>
          <w:color w:val="020202"/>
          <w:sz w:val="27"/>
          <w:szCs w:val="27"/>
          <w:shd w:val="clear" w:color="auto" w:fill="FFFFFF"/>
        </w:rPr>
        <w:t>Put od glave do srca udaljen je otprilike 30 centimetara, ali</w:t>
      </w:r>
      <w:r>
        <w:rPr>
          <w:rFonts w:ascii="Open Sans" w:hAnsi="Open Sans"/>
          <w:color w:val="020202"/>
          <w:sz w:val="27"/>
          <w:szCs w:val="27"/>
          <w:shd w:val="clear" w:color="auto" w:fill="FFFFFF"/>
        </w:rPr>
        <w:t> </w:t>
      </w:r>
      <w:r>
        <w:rPr>
          <w:rStyle w:val="Istaknuto"/>
          <w:rFonts w:ascii="Open Sans" w:hAnsi="Open Sans"/>
          <w:color w:val="020202"/>
          <w:sz w:val="27"/>
          <w:szCs w:val="27"/>
          <w:shd w:val="clear" w:color="auto" w:fill="FFFFFF"/>
        </w:rPr>
        <w:t>najčešće traje čitav život</w:t>
      </w:r>
      <w:r>
        <w:rPr>
          <w:rFonts w:ascii="Open Sans" w:hAnsi="Open Sans"/>
          <w:color w:val="020202"/>
          <w:sz w:val="27"/>
          <w:szCs w:val="27"/>
          <w:shd w:val="clear" w:color="auto" w:fill="FFFFFF"/>
        </w:rPr>
        <w:t>. To osobito vrijedi za problem praštanja. Dok u glavi razmišljamo, razum jasno kaže da treba oprostiti i tražiti oproštenje. Nijedan ljudski odnos ne može uspjeti bez međusobne spremnosti na praštanje i pomirenje. Ali na putu od glave do srca nalaze se mnoge prepreke. </w:t>
      </w:r>
    </w:p>
    <w:p w:rsidR="002E7DC9" w:rsidRDefault="002E7DC9" w:rsidP="002E7DC9">
      <w:pPr>
        <w:pStyle w:val="Bezproreda"/>
        <w:jc w:val="both"/>
        <w:rPr>
          <w:rFonts w:ascii="Open Sans" w:hAnsi="Open Sans"/>
          <w:color w:val="020202"/>
          <w:sz w:val="27"/>
          <w:szCs w:val="27"/>
          <w:shd w:val="clear" w:color="auto" w:fill="FFFFFF"/>
        </w:rPr>
      </w:pPr>
    </w:p>
    <w:p w:rsidR="002E7DC9" w:rsidRDefault="002E7DC9" w:rsidP="002E7DC9">
      <w:pPr>
        <w:pStyle w:val="Bezproreda"/>
        <w:jc w:val="both"/>
        <w:rPr>
          <w:rFonts w:ascii="Open Sans" w:hAnsi="Open Sans"/>
          <w:color w:val="020202"/>
          <w:sz w:val="27"/>
          <w:szCs w:val="27"/>
          <w:shd w:val="clear" w:color="auto" w:fill="FFFFFF"/>
        </w:rPr>
      </w:pPr>
      <w:r>
        <w:rPr>
          <w:rFonts w:ascii="Open Sans" w:hAnsi="Open Sans"/>
          <w:color w:val="020202"/>
          <w:sz w:val="27"/>
          <w:szCs w:val="27"/>
          <w:shd w:val="clear" w:color="auto" w:fill="FFFFFF"/>
        </w:rPr>
        <w:t>Zašto ja moram uvijek učiniti prvi korak? Ako ne preuzmem inicijativu i prvi ne pristupim, drugi neće ništa poduzeti? Zašto ne bi oni prvi pristupili? Dobro se prisjetiti jedne značajne činjenice iz evanđelja: Isus je taj koji čini prvi korak, preuzima inicijativu, ide ljudima ususret. Prisjetimo se carinika Zakeja u čiju kuću Isus dolazi na vlastitu inicijativu; ili, epizodu u kojoj Isus preuzima inicijativu i spašava ženu od kamenovanja. Isus posreduje milosrđe Božje grješnicima tako što sjeda za njihov stol i pripovijeda im o Bogu koji nas bezuvjetno ljubi, pretječe svojom dobrotom, otpušta krivnju i daruje novi početak. Dakle, kada nam je teško učiniti prvi korak, dobro se prisjetiti da svi živimo od milosne, nezaslužene, neuvjetovane ljubavi Božje.</w:t>
      </w:r>
    </w:p>
    <w:p w:rsidR="002E7DC9" w:rsidRPr="002E7DC9" w:rsidRDefault="002E7DC9" w:rsidP="002E7DC9">
      <w:pPr>
        <w:pStyle w:val="Bezproreda"/>
        <w:jc w:val="both"/>
        <w:rPr>
          <w:rFonts w:ascii="Georgia" w:hAnsi="Georgia"/>
          <w:i/>
          <w:sz w:val="28"/>
          <w:szCs w:val="28"/>
          <w:lang w:eastAsia="hr-HR"/>
        </w:rPr>
      </w:pPr>
      <w:r w:rsidRPr="00384393">
        <w:rPr>
          <w:rFonts w:ascii="Comic Sans MS" w:hAnsi="Comic Sans MS"/>
          <w:noProof/>
          <w:sz w:val="28"/>
          <w:szCs w:val="28"/>
          <w:lang w:eastAsia="hr-HR"/>
        </w:rPr>
        <w:lastRenderedPageBreak/>
        <mc:AlternateContent>
          <mc:Choice Requires="wps">
            <w:drawing>
              <wp:anchor distT="0" distB="0" distL="114300" distR="114300" simplePos="0" relativeHeight="251669504" behindDoc="0" locked="0" layoutInCell="1" allowOverlap="1" wp14:anchorId="3E70DCBE" wp14:editId="0AD145FC">
                <wp:simplePos x="0" y="0"/>
                <wp:positionH relativeFrom="column">
                  <wp:posOffset>65405</wp:posOffset>
                </wp:positionH>
                <wp:positionV relativeFrom="paragraph">
                  <wp:posOffset>-480695</wp:posOffset>
                </wp:positionV>
                <wp:extent cx="5816600" cy="431800"/>
                <wp:effectExtent l="0" t="0" r="12700" b="25400"/>
                <wp:wrapNone/>
                <wp:docPr id="11" name="Pravokutnik 11"/>
                <wp:cNvGraphicFramePr/>
                <a:graphic xmlns:a="http://schemas.openxmlformats.org/drawingml/2006/main">
                  <a:graphicData uri="http://schemas.microsoft.com/office/word/2010/wordprocessingShape">
                    <wps:wsp>
                      <wps:cNvSpPr/>
                      <wps:spPr>
                        <a:xfrm>
                          <a:off x="0" y="0"/>
                          <a:ext cx="5816600" cy="431800"/>
                        </a:xfrm>
                        <a:prstGeom prst="rect">
                          <a:avLst/>
                        </a:prstGeom>
                        <a:solidFill>
                          <a:sysClr val="window" lastClr="FFFFFF"/>
                        </a:solidFill>
                        <a:ln w="25400" cap="flat" cmpd="sng" algn="ctr">
                          <a:solidFill>
                            <a:srgbClr val="F79646"/>
                          </a:solidFill>
                          <a:prstDash val="solid"/>
                        </a:ln>
                        <a:effectLst/>
                      </wps:spPr>
                      <wps:txbx>
                        <w:txbxContent>
                          <w:p w:rsidR="002E7DC9" w:rsidRPr="00384393" w:rsidRDefault="002E7DC9" w:rsidP="002E7DC9">
                            <w:pPr>
                              <w:jc w:val="center"/>
                              <w:rPr>
                                <w:b/>
                                <w:sz w:val="28"/>
                                <w:szCs w:val="28"/>
                              </w:rPr>
                            </w:pPr>
                            <w:r w:rsidRPr="00384393">
                              <w:rPr>
                                <w:b/>
                                <w:sz w:val="28"/>
                                <w:szCs w:val="28"/>
                              </w:rPr>
                              <w:t>PONAŠANJE U CRKVI I ZA VRIJEME VJERSKIH OBREDA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28" style="position:absolute;left:0;text-align:left;margin-left:5.15pt;margin-top:-37.85pt;width:458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" fillcolor="window" strokecolor="#f79646" strokeweight="2pt">
                <v:textbox>
                  <w:txbxContent>
                    <w:p w:rsidR="002E7DC9" w:rsidRPr="00384393" w:rsidRDefault="002E7DC9" w:rsidP="002E7DC9">
                      <w:pPr>
                        <w:jc w:val="center"/>
                        <w:rPr>
                          <w:b/>
                          <w:sz w:val="28"/>
                          <w:szCs w:val="28"/>
                        </w:rPr>
                      </w:pPr>
                      <w:r w:rsidRPr="00384393">
                        <w:rPr>
                          <w:b/>
                          <w:sz w:val="28"/>
                          <w:szCs w:val="28"/>
                        </w:rPr>
                        <w:t>PONAŠANJE U CRKVI I ZA VRIJEME VJERSKIH OBREDA</w:t>
                      </w:r>
                    </w:p>
                  </w:txbxContent>
                </v:textbox>
              </v:rect>
            </w:pict>
          </mc:Fallback>
        </mc:AlternateContent>
      </w:r>
    </w:p>
    <w:p w:rsidR="0004697E" w:rsidRDefault="0004697E" w:rsidP="0004697E">
      <w:pPr>
        <w:pStyle w:val="Bezproreda"/>
        <w:jc w:val="both"/>
        <w:rPr>
          <w:rFonts w:ascii="Bookman Old Style" w:hAnsi="Bookman Old Style"/>
          <w:b/>
          <w:sz w:val="28"/>
          <w:szCs w:val="28"/>
        </w:rPr>
      </w:pPr>
      <w:r w:rsidRPr="0004697E">
        <w:rPr>
          <w:rFonts w:ascii="Bookman Old Style" w:hAnsi="Bookman Old Style"/>
          <w:sz w:val="28"/>
          <w:szCs w:val="28"/>
        </w:rPr>
        <w:t xml:space="preserve">Sprovod na kojem sudjeluje svećenik je vjerski obred. Pa valja i o tome voditi računa. Vrijedno je i razborito upozoriti da na pogrebima postoje neprimjerene situacije, koje se ne bi smjele događati. Na sprovodu je moguće vidjeti što–šta, od lijepoga i civiliziranog ponašanja, pa do ponašanja zbog kojih se čovjek upita: </w:t>
      </w:r>
      <w:r w:rsidRPr="0004697E">
        <w:rPr>
          <w:rFonts w:ascii="Bookman Old Style" w:hAnsi="Bookman Old Style"/>
          <w:b/>
          <w:sz w:val="28"/>
          <w:szCs w:val="28"/>
        </w:rPr>
        <w:t>Zašto su ovi ljudi uopće došli na groblje?</w:t>
      </w:r>
    </w:p>
    <w:p w:rsidR="0004697E" w:rsidRPr="0004697E" w:rsidRDefault="0004697E" w:rsidP="0004697E">
      <w:pPr>
        <w:pStyle w:val="Bezproreda"/>
        <w:jc w:val="both"/>
        <w:rPr>
          <w:rFonts w:ascii="Bookman Old Style" w:hAnsi="Bookman Old Style"/>
          <w:sz w:val="28"/>
          <w:szCs w:val="28"/>
        </w:rPr>
      </w:pPr>
      <w:r w:rsidRPr="0004697E">
        <w:rPr>
          <w:rFonts w:ascii="Bookman Old Style" w:hAnsi="Bookman Old Style"/>
          <w:sz w:val="28"/>
          <w:szCs w:val="28"/>
        </w:rPr>
        <w:t>Prije sprovoda, na okupljanju pred mrtvačnicom, ljudi se susreću i razmjenjuju riječi utjehe iskazujući sućut obitelji pokojne osobe. Nažalost, i u tim trenucima se pojedinci ponašaju kao da su došli na skup građana a ne na sahranu. Među njima se glasno priča i to pred mrtvačnicom. Nedostaje im „pijetet“ prema čovjeku od kojega su se došli oprostiti! Tek sviranje pogrebne glazbe ili svećenikov početak molitve prekida sveopći žamor, ali nažalost, samo kroz kratko vrijeme.</w:t>
      </w:r>
    </w:p>
    <w:p w:rsidR="0004697E" w:rsidRDefault="0004697E" w:rsidP="0004697E">
      <w:pPr>
        <w:pStyle w:val="Bezproreda"/>
        <w:jc w:val="both"/>
        <w:rPr>
          <w:rFonts w:ascii="Bookman Old Style" w:hAnsi="Bookman Old Style"/>
          <w:sz w:val="28"/>
          <w:szCs w:val="28"/>
        </w:rPr>
      </w:pPr>
      <w:r w:rsidRPr="0004697E">
        <w:rPr>
          <w:rFonts w:ascii="Bookman Old Style" w:hAnsi="Bookman Old Style"/>
          <w:sz w:val="28"/>
          <w:szCs w:val="28"/>
        </w:rPr>
        <w:t xml:space="preserve">Kada svećenik završi molitvu i pogrebna povorka kreće - već nakon prvih koraka, razgovaranje se nastavlja kao da se ništa i ne događa, i tako sve do dolaska na grob. Kao da u sprovodnoj povorki „nema sućuti“ ili barem ljudske ozbiljnosti. </w:t>
      </w:r>
      <w:r w:rsidRPr="0004697E">
        <w:rPr>
          <w:rFonts w:ascii="Bookman Old Style" w:hAnsi="Bookman Old Style"/>
          <w:b/>
          <w:sz w:val="28"/>
          <w:szCs w:val="28"/>
        </w:rPr>
        <w:t>Takvo kršenje osnovna pravila lijepog ponašanja vrijeđa osjećaje ožalošćenih.</w:t>
      </w:r>
      <w:r w:rsidRPr="0004697E">
        <w:rPr>
          <w:rFonts w:ascii="Bookman Old Style" w:hAnsi="Bookman Old Style"/>
          <w:sz w:val="28"/>
          <w:szCs w:val="28"/>
        </w:rPr>
        <w:t xml:space="preserve"> Nažalost, neki govore čak i kad se lijes spušta u grob i tako pokazuju nepoštivanje prema pokojnoj osobi, njegovoj obitelji, rodbini i svima drugima.</w:t>
      </w:r>
    </w:p>
    <w:p w:rsidR="0004697E" w:rsidRDefault="0004697E" w:rsidP="0004697E">
      <w:pPr>
        <w:pStyle w:val="Bezproreda"/>
        <w:jc w:val="both"/>
        <w:rPr>
          <w:rFonts w:ascii="Bookman Old Style" w:hAnsi="Bookman Old Style"/>
          <w:sz w:val="28"/>
          <w:szCs w:val="28"/>
        </w:rPr>
      </w:pPr>
      <w:r w:rsidRPr="0004697E">
        <w:rPr>
          <w:rFonts w:ascii="Bookman Old Style" w:hAnsi="Bookman Old Style"/>
          <w:b/>
          <w:sz w:val="28"/>
          <w:szCs w:val="28"/>
        </w:rPr>
        <w:t>ODJEĆA</w:t>
      </w:r>
      <w:r w:rsidRPr="0004697E">
        <w:rPr>
          <w:rFonts w:ascii="Bookman Old Style" w:hAnsi="Bookman Old Style"/>
          <w:sz w:val="28"/>
          <w:szCs w:val="28"/>
        </w:rPr>
        <w:t xml:space="preserve"> </w:t>
      </w:r>
      <w:r w:rsidRPr="0004697E">
        <w:rPr>
          <w:rFonts w:ascii="Bookman Old Style" w:hAnsi="Bookman Old Style"/>
          <w:b/>
          <w:sz w:val="28"/>
          <w:szCs w:val="28"/>
        </w:rPr>
        <w:t>I</w:t>
      </w:r>
      <w:r w:rsidRPr="0004697E">
        <w:rPr>
          <w:rFonts w:ascii="Bookman Old Style" w:hAnsi="Bookman Old Style"/>
          <w:sz w:val="28"/>
          <w:szCs w:val="28"/>
        </w:rPr>
        <w:t xml:space="preserve"> </w:t>
      </w:r>
      <w:r w:rsidRPr="0004697E">
        <w:rPr>
          <w:rFonts w:ascii="Bookman Old Style" w:hAnsi="Bookman Old Style"/>
          <w:b/>
          <w:sz w:val="28"/>
          <w:szCs w:val="28"/>
        </w:rPr>
        <w:t>OBLAČENJE</w:t>
      </w:r>
      <w:r w:rsidRPr="0004697E">
        <w:rPr>
          <w:rFonts w:ascii="Bookman Old Style" w:hAnsi="Bookman Old Style"/>
          <w:sz w:val="28"/>
          <w:szCs w:val="28"/>
        </w:rPr>
        <w:t>. Poštovanje prema pokojniku iskazat ćete cijelim svojim ponašanjem u koje se ubraja i odabir odjeće. Za razliku od obitelji i rodbine koja je obično u crnoj ili tamnijoj odjeći, neki prisutni na sprovodu često izgledaju posve neprimjereno i neprikladno obučeni.</w:t>
      </w:r>
      <w:r w:rsidR="004C7354">
        <w:rPr>
          <w:rFonts w:ascii="Bookman Old Style" w:hAnsi="Bookman Old Style"/>
          <w:sz w:val="28"/>
          <w:szCs w:val="28"/>
        </w:rPr>
        <w:t xml:space="preserve"> Neki izgledaju kao da idu na neku utakmicu, drugi kao da idu na plažu, treći kopati krumpire.</w:t>
      </w:r>
      <w:r w:rsidRPr="0004697E">
        <w:rPr>
          <w:rFonts w:ascii="Bookman Old Style" w:hAnsi="Bookman Old Style"/>
          <w:sz w:val="28"/>
          <w:szCs w:val="28"/>
        </w:rPr>
        <w:t xml:space="preserve"> Naravno da ne moramo svi biti u crnim odijelima i kravatama, ali odijevanje je ipak neki znak poštovanja prema pokojniku i njegovoj obitelji. </w:t>
      </w:r>
    </w:p>
    <w:p w:rsidR="004C7354" w:rsidRDefault="004C7354" w:rsidP="004C7354">
      <w:pPr>
        <w:pStyle w:val="Bezproreda"/>
        <w:jc w:val="both"/>
        <w:rPr>
          <w:rFonts w:ascii="Bookman Old Style" w:hAnsi="Bookman Old Style"/>
          <w:sz w:val="28"/>
          <w:szCs w:val="28"/>
        </w:rPr>
      </w:pPr>
      <w:r w:rsidRPr="004C7354">
        <w:rPr>
          <w:rFonts w:ascii="Bookman Old Style" w:hAnsi="Bookman Old Style"/>
          <w:b/>
          <w:sz w:val="28"/>
          <w:szCs w:val="28"/>
        </w:rPr>
        <w:t>OBIČAJ JE DA SE ZA VRIJEME SPROVODA ŠUTI</w:t>
      </w:r>
      <w:r w:rsidRPr="004C7354">
        <w:rPr>
          <w:rFonts w:ascii="Bookman Old Style" w:hAnsi="Bookman Old Style"/>
          <w:sz w:val="28"/>
          <w:szCs w:val="28"/>
        </w:rPr>
        <w:t>. Sprovod je i prigoda za susret s ljudima koje nismo dugo vidjeli. Nastojte pritom biti tihi, a srdačan razgovor možete nastaviti nakon obavljene ceremonije. Zadržite obzirnost prema ožalošćenima i situaciji.</w:t>
      </w:r>
    </w:p>
    <w:p w:rsidR="004C7354" w:rsidRPr="004C7354" w:rsidRDefault="004C7354" w:rsidP="004C7354">
      <w:pPr>
        <w:pStyle w:val="Bezproreda"/>
        <w:jc w:val="both"/>
        <w:rPr>
          <w:rFonts w:ascii="Bookman Old Style" w:hAnsi="Bookman Old Style"/>
          <w:sz w:val="28"/>
          <w:szCs w:val="28"/>
        </w:rPr>
      </w:pPr>
      <w:r w:rsidRPr="004C7354">
        <w:rPr>
          <w:rFonts w:ascii="Bookman Old Style" w:hAnsi="Bookman Old Style"/>
          <w:b/>
          <w:sz w:val="28"/>
          <w:szCs w:val="28"/>
        </w:rPr>
        <w:t>ISKLJUČITE</w:t>
      </w:r>
      <w:r w:rsidRPr="004C7354">
        <w:rPr>
          <w:rFonts w:ascii="Bookman Old Style" w:hAnsi="Bookman Old Style"/>
          <w:sz w:val="28"/>
          <w:szCs w:val="28"/>
        </w:rPr>
        <w:t xml:space="preserve"> </w:t>
      </w:r>
      <w:r w:rsidRPr="004C7354">
        <w:rPr>
          <w:rFonts w:ascii="Bookman Old Style" w:hAnsi="Bookman Old Style"/>
          <w:b/>
          <w:sz w:val="28"/>
          <w:szCs w:val="28"/>
        </w:rPr>
        <w:t>MOBITEL</w:t>
      </w:r>
      <w:r w:rsidRPr="004C7354">
        <w:rPr>
          <w:rFonts w:ascii="Bookman Old Style" w:hAnsi="Bookman Old Style"/>
          <w:sz w:val="28"/>
          <w:szCs w:val="28"/>
        </w:rPr>
        <w:t>. Nije primjereno javljanje i razgovaranje na mobitel tijekom sprovoda. Nije lijepo da zvuk nečijeg mobitela ometa prisutne na pogrebu.</w:t>
      </w:r>
    </w:p>
    <w:p w:rsidR="004C7354" w:rsidRDefault="004C7354" w:rsidP="004C7354">
      <w:pPr>
        <w:pStyle w:val="Bezproreda"/>
        <w:jc w:val="both"/>
        <w:rPr>
          <w:rFonts w:ascii="Bookman Old Style" w:hAnsi="Bookman Old Style"/>
          <w:sz w:val="28"/>
          <w:szCs w:val="28"/>
        </w:rPr>
      </w:pPr>
    </w:p>
    <w:p w:rsidR="004C7354" w:rsidRDefault="004C7354" w:rsidP="004C7354">
      <w:pPr>
        <w:pStyle w:val="Bezproreda"/>
        <w:jc w:val="both"/>
        <w:rPr>
          <w:rFonts w:ascii="Bookman Old Style" w:hAnsi="Bookman Old Style"/>
          <w:sz w:val="28"/>
          <w:szCs w:val="28"/>
        </w:rPr>
      </w:pPr>
    </w:p>
    <w:tbl>
      <w:tblPr>
        <w:tblStyle w:val="Reetkatablice"/>
        <w:tblW w:w="0" w:type="auto"/>
        <w:tblLook w:val="04A0" w:firstRow="1" w:lastRow="0" w:firstColumn="1" w:lastColumn="0" w:noHBand="0" w:noVBand="1"/>
      </w:tblPr>
      <w:tblGrid>
        <w:gridCol w:w="2226"/>
        <w:gridCol w:w="1263"/>
        <w:gridCol w:w="5799"/>
      </w:tblGrid>
      <w:tr w:rsidR="00F94E70" w:rsidRPr="00D16DA1" w:rsidTr="00F03CA5">
        <w:tc>
          <w:tcPr>
            <w:tcW w:w="2226" w:type="dxa"/>
          </w:tcPr>
          <w:p w:rsidR="00F94E70" w:rsidRPr="00235BCB" w:rsidRDefault="00F94E70" w:rsidP="00F03CA5">
            <w:pPr>
              <w:pStyle w:val="Bezproreda"/>
              <w:rPr>
                <w:rFonts w:ascii="Comic Sans MS" w:hAnsi="Comic Sans MS"/>
                <w:sz w:val="28"/>
                <w:szCs w:val="28"/>
              </w:rPr>
            </w:pPr>
            <w:r w:rsidRPr="00235BCB">
              <w:rPr>
                <w:rFonts w:ascii="Comic Sans MS" w:hAnsi="Comic Sans MS"/>
                <w:noProof/>
                <w:color w:val="404040"/>
                <w:sz w:val="28"/>
                <w:szCs w:val="28"/>
                <w:lang w:eastAsia="hr-HR"/>
              </w:rPr>
              <w:lastRenderedPageBreak/>
              <mc:AlternateContent>
                <mc:Choice Requires="wps">
                  <w:drawing>
                    <wp:anchor distT="0" distB="0" distL="114300" distR="114300" simplePos="0" relativeHeight="251671552" behindDoc="0" locked="0" layoutInCell="1" allowOverlap="1" wp14:anchorId="263DE840" wp14:editId="3003AFB9">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F94E70" w:rsidRPr="008F6788" w:rsidRDefault="00F94E70" w:rsidP="00F94E70">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29" style="position:absolute;margin-left:11.7pt;margin-top:-39.25pt;width:189pt;height:3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Dt1mgaegIAAAAF&#10;AAAOAAAAAAAAAAAAAAAAAC4CAABkcnMvZTJvRG9jLnhtbFBLAQItABQABgAIAAAAIQD6kZXd4AAA&#10;AAoBAAAPAAAAAAAAAAAAAAAAANQEAABkcnMvZG93bnJldi54bWxQSwUGAAAAAAQABADzAAAA4QUA&#10;AAAA&#10;" fillcolor="window" strokecolor="#8064a2" strokeweight="2pt">
                      <v:textbox>
                        <w:txbxContent>
                          <w:p w:rsidR="00F94E70" w:rsidRPr="008F6788" w:rsidRDefault="00F94E70" w:rsidP="00F94E70">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r w:rsidRPr="00235BCB">
              <w:rPr>
                <w:rFonts w:ascii="Comic Sans MS" w:hAnsi="Comic Sans MS"/>
                <w:sz w:val="28"/>
                <w:szCs w:val="28"/>
              </w:rPr>
              <w:t>,</w:t>
            </w:r>
          </w:p>
          <w:p w:rsidR="00F94E70" w:rsidRPr="00F35844" w:rsidRDefault="00F94E70" w:rsidP="00F03CA5">
            <w:pPr>
              <w:pStyle w:val="Bezproreda"/>
              <w:rPr>
                <w:rFonts w:ascii="Comic Sans MS" w:hAnsi="Comic Sans MS"/>
                <w:sz w:val="28"/>
                <w:szCs w:val="28"/>
              </w:rPr>
            </w:pPr>
            <w:r>
              <w:rPr>
                <w:rFonts w:ascii="Comic Sans MS" w:hAnsi="Comic Sans MS"/>
                <w:noProof/>
                <w:sz w:val="28"/>
                <w:szCs w:val="28"/>
                <w:lang w:eastAsia="hr-HR"/>
              </w:rPr>
              <w:t>14</w:t>
            </w:r>
            <w:r>
              <w:rPr>
                <w:rFonts w:ascii="Comic Sans MS" w:hAnsi="Comic Sans MS"/>
                <w:noProof/>
                <w:sz w:val="28"/>
                <w:szCs w:val="28"/>
                <w:lang w:eastAsia="hr-HR"/>
              </w:rPr>
              <w:t>.rujna</w:t>
            </w:r>
          </w:p>
        </w:tc>
        <w:tc>
          <w:tcPr>
            <w:tcW w:w="1263" w:type="dxa"/>
          </w:tcPr>
          <w:p w:rsidR="00F94E70" w:rsidRDefault="00F94E70" w:rsidP="00F03CA5">
            <w:pPr>
              <w:pStyle w:val="Bezproreda"/>
              <w:rPr>
                <w:rFonts w:ascii="Comic Sans MS" w:hAnsi="Comic Sans MS"/>
                <w:sz w:val="28"/>
                <w:szCs w:val="28"/>
              </w:rPr>
            </w:pPr>
          </w:p>
          <w:p w:rsidR="00F94E70" w:rsidRPr="00F35844" w:rsidRDefault="00F94E70" w:rsidP="00F03CA5">
            <w:pPr>
              <w:pStyle w:val="Bezproreda"/>
              <w:rPr>
                <w:rFonts w:ascii="Comic Sans MS" w:hAnsi="Comic Sans MS"/>
                <w:sz w:val="28"/>
                <w:szCs w:val="28"/>
              </w:rPr>
            </w:pPr>
            <w:r>
              <w:rPr>
                <w:rFonts w:ascii="Comic Sans MS" w:hAnsi="Comic Sans MS"/>
                <w:sz w:val="28"/>
                <w:szCs w:val="28"/>
              </w:rPr>
              <w:t>18,00</w:t>
            </w:r>
          </w:p>
        </w:tc>
        <w:tc>
          <w:tcPr>
            <w:tcW w:w="5799" w:type="dxa"/>
          </w:tcPr>
          <w:p w:rsidR="00F94E70" w:rsidRDefault="00F94E70" w:rsidP="00F94E70">
            <w:pPr>
              <w:pStyle w:val="Bezproreda"/>
              <w:rPr>
                <w:rFonts w:ascii="Comic Sans MS" w:hAnsi="Comic Sans MS"/>
                <w:sz w:val="28"/>
                <w:szCs w:val="28"/>
              </w:rPr>
            </w:pPr>
            <w:r>
              <w:rPr>
                <w:rFonts w:ascii="Comic Sans MS" w:hAnsi="Comic Sans MS"/>
                <w:sz w:val="28"/>
                <w:szCs w:val="28"/>
              </w:rPr>
              <w:t>UZVIŠENJE SVETOG KRIŽA</w:t>
            </w:r>
          </w:p>
          <w:p w:rsidR="00F94E70" w:rsidRPr="00D16DA1" w:rsidRDefault="00F94E70" w:rsidP="00F94E70">
            <w:pPr>
              <w:pStyle w:val="Bezproreda"/>
              <w:rPr>
                <w:rFonts w:ascii="Comic Sans MS" w:hAnsi="Comic Sans MS"/>
                <w:sz w:val="24"/>
                <w:szCs w:val="24"/>
              </w:rPr>
            </w:pPr>
            <w:r>
              <w:rPr>
                <w:rFonts w:ascii="Comic Sans MS" w:hAnsi="Comic Sans MS"/>
                <w:sz w:val="24"/>
                <w:szCs w:val="24"/>
              </w:rPr>
              <w:t>Na jednu nakanu</w:t>
            </w:r>
          </w:p>
        </w:tc>
      </w:tr>
      <w:tr w:rsidR="00F94E70" w:rsidRPr="00235BCB" w:rsidTr="00F03CA5">
        <w:tc>
          <w:tcPr>
            <w:tcW w:w="2226" w:type="dxa"/>
            <w:shd w:val="clear" w:color="auto" w:fill="auto"/>
          </w:tcPr>
          <w:p w:rsidR="00F94E70" w:rsidRDefault="00F94E70" w:rsidP="00F03CA5">
            <w:pPr>
              <w:pStyle w:val="Bezproreda"/>
              <w:rPr>
                <w:rFonts w:ascii="Comic Sans MS" w:hAnsi="Comic Sans MS"/>
                <w:sz w:val="28"/>
                <w:szCs w:val="28"/>
              </w:rPr>
            </w:pPr>
            <w:r>
              <w:rPr>
                <w:rFonts w:ascii="Comic Sans MS" w:hAnsi="Comic Sans MS"/>
                <w:sz w:val="28"/>
                <w:szCs w:val="28"/>
              </w:rPr>
              <w:t xml:space="preserve">utorak, </w:t>
            </w:r>
          </w:p>
          <w:p w:rsidR="00F94E70" w:rsidRPr="00B76CFC" w:rsidRDefault="00F94E70" w:rsidP="00F03CA5">
            <w:pPr>
              <w:pStyle w:val="Bezproreda"/>
            </w:pPr>
            <w:r>
              <w:rPr>
                <w:rFonts w:ascii="Comic Sans MS" w:hAnsi="Comic Sans MS"/>
                <w:sz w:val="28"/>
                <w:szCs w:val="28"/>
              </w:rPr>
              <w:t>15</w:t>
            </w:r>
            <w:r>
              <w:rPr>
                <w:rFonts w:ascii="Comic Sans MS" w:hAnsi="Comic Sans MS"/>
                <w:sz w:val="28"/>
                <w:szCs w:val="28"/>
              </w:rPr>
              <w:t>.rujna</w:t>
            </w:r>
          </w:p>
        </w:tc>
        <w:tc>
          <w:tcPr>
            <w:tcW w:w="1263" w:type="dxa"/>
          </w:tcPr>
          <w:p w:rsidR="00F94E70" w:rsidRDefault="00F94E70" w:rsidP="00F03CA5">
            <w:pPr>
              <w:pStyle w:val="Bezproreda"/>
              <w:rPr>
                <w:rFonts w:ascii="Comic Sans MS" w:hAnsi="Comic Sans MS"/>
                <w:sz w:val="28"/>
                <w:szCs w:val="28"/>
              </w:rPr>
            </w:pPr>
          </w:p>
          <w:p w:rsidR="00F94E70" w:rsidRPr="00235BCB" w:rsidRDefault="00F94E70" w:rsidP="00F03CA5">
            <w:pPr>
              <w:pStyle w:val="Bezproreda"/>
              <w:rPr>
                <w:rFonts w:ascii="Comic Sans MS" w:hAnsi="Comic Sans MS"/>
                <w:sz w:val="28"/>
                <w:szCs w:val="28"/>
              </w:rPr>
            </w:pPr>
          </w:p>
        </w:tc>
        <w:tc>
          <w:tcPr>
            <w:tcW w:w="5799" w:type="dxa"/>
          </w:tcPr>
          <w:p w:rsidR="00F94E70" w:rsidRPr="00235BCB" w:rsidRDefault="00F94E70" w:rsidP="00F03CA5">
            <w:pPr>
              <w:pStyle w:val="Bezproreda"/>
              <w:rPr>
                <w:rFonts w:ascii="Comic Sans MS" w:hAnsi="Comic Sans MS"/>
                <w:sz w:val="28"/>
                <w:szCs w:val="28"/>
              </w:rPr>
            </w:pPr>
            <w:r>
              <w:rPr>
                <w:rFonts w:ascii="Comic Sans MS" w:hAnsi="Comic Sans MS"/>
                <w:sz w:val="28"/>
                <w:szCs w:val="28"/>
              </w:rPr>
              <w:t>Žalosna Gospa</w:t>
            </w:r>
          </w:p>
        </w:tc>
      </w:tr>
      <w:tr w:rsidR="00F94E70" w:rsidRPr="00FA78E4" w:rsidTr="00F03CA5">
        <w:tc>
          <w:tcPr>
            <w:tcW w:w="2226" w:type="dxa"/>
          </w:tcPr>
          <w:p w:rsidR="00F94E70" w:rsidRDefault="00F94E70" w:rsidP="00F03CA5">
            <w:pPr>
              <w:pStyle w:val="Bezproreda"/>
              <w:rPr>
                <w:rFonts w:ascii="Comic Sans MS" w:hAnsi="Comic Sans MS"/>
                <w:sz w:val="28"/>
                <w:szCs w:val="28"/>
              </w:rPr>
            </w:pPr>
            <w:r>
              <w:rPr>
                <w:rFonts w:ascii="Comic Sans MS" w:hAnsi="Comic Sans MS"/>
                <w:sz w:val="28"/>
                <w:szCs w:val="28"/>
              </w:rPr>
              <w:t>Srijeda,</w:t>
            </w:r>
          </w:p>
          <w:p w:rsidR="00F94E70" w:rsidRPr="00FA78E4" w:rsidRDefault="00F94E70" w:rsidP="00F03CA5">
            <w:pPr>
              <w:pStyle w:val="Bezproreda"/>
              <w:rPr>
                <w:rFonts w:ascii="Comic Sans MS" w:hAnsi="Comic Sans MS"/>
                <w:sz w:val="28"/>
                <w:szCs w:val="28"/>
              </w:rPr>
            </w:pPr>
            <w:r>
              <w:rPr>
                <w:rFonts w:ascii="Comic Sans MS" w:hAnsi="Comic Sans MS"/>
                <w:sz w:val="28"/>
                <w:szCs w:val="28"/>
              </w:rPr>
              <w:t>16</w:t>
            </w:r>
            <w:r>
              <w:rPr>
                <w:rFonts w:ascii="Comic Sans MS" w:hAnsi="Comic Sans MS"/>
                <w:sz w:val="28"/>
                <w:szCs w:val="28"/>
              </w:rPr>
              <w:t>.rujna</w:t>
            </w:r>
          </w:p>
        </w:tc>
        <w:tc>
          <w:tcPr>
            <w:tcW w:w="1263" w:type="dxa"/>
          </w:tcPr>
          <w:p w:rsidR="00F94E70" w:rsidRDefault="00F94E70" w:rsidP="00F03CA5">
            <w:pPr>
              <w:pStyle w:val="Bezproreda"/>
              <w:rPr>
                <w:rFonts w:ascii="Comic Sans MS" w:hAnsi="Comic Sans MS"/>
                <w:sz w:val="28"/>
                <w:szCs w:val="28"/>
              </w:rPr>
            </w:pPr>
          </w:p>
          <w:p w:rsidR="00F94E70" w:rsidRPr="00235BCB" w:rsidRDefault="00F94E70" w:rsidP="00F03CA5">
            <w:pPr>
              <w:pStyle w:val="Bezproreda"/>
              <w:rPr>
                <w:rFonts w:ascii="Comic Sans MS" w:hAnsi="Comic Sans MS"/>
                <w:sz w:val="28"/>
                <w:szCs w:val="28"/>
              </w:rPr>
            </w:pPr>
            <w:r>
              <w:rPr>
                <w:rFonts w:ascii="Comic Sans MS" w:hAnsi="Comic Sans MS"/>
                <w:sz w:val="28"/>
                <w:szCs w:val="28"/>
              </w:rPr>
              <w:t>18,00</w:t>
            </w:r>
          </w:p>
        </w:tc>
        <w:tc>
          <w:tcPr>
            <w:tcW w:w="5799" w:type="dxa"/>
          </w:tcPr>
          <w:p w:rsidR="00F94E70" w:rsidRDefault="00F94E70" w:rsidP="00F03CA5">
            <w:pPr>
              <w:pStyle w:val="Bezproreda"/>
              <w:rPr>
                <w:rFonts w:ascii="Comic Sans MS" w:hAnsi="Comic Sans MS"/>
                <w:sz w:val="28"/>
                <w:szCs w:val="28"/>
              </w:rPr>
            </w:pPr>
            <w:r>
              <w:rPr>
                <w:rFonts w:ascii="Comic Sans MS" w:hAnsi="Comic Sans MS"/>
                <w:sz w:val="28"/>
                <w:szCs w:val="28"/>
              </w:rPr>
              <w:t>Kornelije i Ciprijan</w:t>
            </w:r>
          </w:p>
          <w:p w:rsidR="00F94E70" w:rsidRPr="00FA78E4" w:rsidRDefault="00F94E70" w:rsidP="00F94E70">
            <w:pPr>
              <w:pStyle w:val="Bezproreda"/>
              <w:rPr>
                <w:rFonts w:ascii="Comic Sans MS" w:hAnsi="Comic Sans MS"/>
                <w:sz w:val="28"/>
                <w:szCs w:val="28"/>
              </w:rPr>
            </w:pPr>
            <w:r>
              <w:rPr>
                <w:rFonts w:ascii="Comic Sans MS" w:hAnsi="Comic Sans MS"/>
                <w:sz w:val="28"/>
                <w:szCs w:val="28"/>
              </w:rPr>
              <w:t>+ Ivan Gojšić (god); + Bara Gojšić i ob. god</w:t>
            </w:r>
          </w:p>
        </w:tc>
      </w:tr>
      <w:tr w:rsidR="00F94E70" w:rsidRPr="00FA78E4" w:rsidTr="00F03CA5">
        <w:tc>
          <w:tcPr>
            <w:tcW w:w="2226" w:type="dxa"/>
          </w:tcPr>
          <w:p w:rsidR="00F94E70" w:rsidRDefault="00F94E70" w:rsidP="00F03CA5">
            <w:pPr>
              <w:pStyle w:val="Bezproreda"/>
              <w:rPr>
                <w:rFonts w:ascii="Comic Sans MS" w:hAnsi="Comic Sans MS"/>
                <w:sz w:val="28"/>
                <w:szCs w:val="28"/>
              </w:rPr>
            </w:pPr>
            <w:r>
              <w:rPr>
                <w:rFonts w:ascii="Comic Sans MS" w:hAnsi="Comic Sans MS"/>
                <w:sz w:val="28"/>
                <w:szCs w:val="28"/>
              </w:rPr>
              <w:t>Četvrtak</w:t>
            </w:r>
          </w:p>
          <w:p w:rsidR="00F94E70" w:rsidRPr="00FA78E4" w:rsidRDefault="00F94E70" w:rsidP="00F03CA5">
            <w:pPr>
              <w:pStyle w:val="Bezproreda"/>
              <w:rPr>
                <w:rFonts w:ascii="Comic Sans MS" w:hAnsi="Comic Sans MS"/>
                <w:sz w:val="28"/>
                <w:szCs w:val="28"/>
              </w:rPr>
            </w:pPr>
            <w:r>
              <w:rPr>
                <w:rFonts w:ascii="Comic Sans MS" w:hAnsi="Comic Sans MS"/>
                <w:sz w:val="28"/>
                <w:szCs w:val="28"/>
              </w:rPr>
              <w:t>17</w:t>
            </w:r>
            <w:r>
              <w:rPr>
                <w:rFonts w:ascii="Comic Sans MS" w:hAnsi="Comic Sans MS"/>
                <w:sz w:val="28"/>
                <w:szCs w:val="28"/>
              </w:rPr>
              <w:t>.rujna</w:t>
            </w:r>
          </w:p>
        </w:tc>
        <w:tc>
          <w:tcPr>
            <w:tcW w:w="1263" w:type="dxa"/>
          </w:tcPr>
          <w:p w:rsidR="00F94E70" w:rsidRDefault="00F94E70" w:rsidP="00F03CA5">
            <w:pPr>
              <w:pStyle w:val="Bezproreda"/>
              <w:rPr>
                <w:rFonts w:ascii="Comic Sans MS" w:hAnsi="Comic Sans MS"/>
                <w:sz w:val="28"/>
                <w:szCs w:val="28"/>
              </w:rPr>
            </w:pPr>
          </w:p>
          <w:p w:rsidR="00F94E70" w:rsidRDefault="00F94E70" w:rsidP="00F03CA5">
            <w:pPr>
              <w:pStyle w:val="Bezproreda"/>
              <w:rPr>
                <w:rFonts w:ascii="Comic Sans MS" w:hAnsi="Comic Sans MS"/>
                <w:sz w:val="28"/>
                <w:szCs w:val="28"/>
              </w:rPr>
            </w:pPr>
          </w:p>
        </w:tc>
        <w:tc>
          <w:tcPr>
            <w:tcW w:w="5799" w:type="dxa"/>
          </w:tcPr>
          <w:p w:rsidR="00F94E70" w:rsidRPr="00FA78E4" w:rsidRDefault="00F94E70" w:rsidP="00F03CA5">
            <w:pPr>
              <w:pStyle w:val="Bezproreda"/>
              <w:rPr>
                <w:rFonts w:ascii="Comic Sans MS" w:hAnsi="Comic Sans MS"/>
                <w:sz w:val="28"/>
                <w:szCs w:val="28"/>
              </w:rPr>
            </w:pPr>
            <w:r>
              <w:rPr>
                <w:rFonts w:ascii="Comic Sans MS" w:hAnsi="Comic Sans MS"/>
                <w:sz w:val="28"/>
                <w:szCs w:val="28"/>
              </w:rPr>
              <w:t>Robert Bellarmin</w:t>
            </w:r>
          </w:p>
        </w:tc>
      </w:tr>
      <w:tr w:rsidR="00F94E70" w:rsidTr="00F03CA5">
        <w:tc>
          <w:tcPr>
            <w:tcW w:w="2226" w:type="dxa"/>
          </w:tcPr>
          <w:p w:rsidR="00F94E70" w:rsidRDefault="00F94E70" w:rsidP="00F03CA5">
            <w:pPr>
              <w:pStyle w:val="Bezproreda"/>
              <w:rPr>
                <w:rFonts w:ascii="Comic Sans MS" w:hAnsi="Comic Sans MS"/>
                <w:sz w:val="28"/>
                <w:szCs w:val="28"/>
              </w:rPr>
            </w:pPr>
            <w:r>
              <w:rPr>
                <w:rFonts w:ascii="Comic Sans MS" w:hAnsi="Comic Sans MS"/>
                <w:sz w:val="28"/>
                <w:szCs w:val="28"/>
              </w:rPr>
              <w:t>Petak,</w:t>
            </w:r>
          </w:p>
          <w:p w:rsidR="00F94E70" w:rsidRDefault="00F94E70" w:rsidP="00F03CA5">
            <w:pPr>
              <w:pStyle w:val="Bezproreda"/>
              <w:rPr>
                <w:rFonts w:ascii="Comic Sans MS" w:hAnsi="Comic Sans MS"/>
                <w:sz w:val="28"/>
                <w:szCs w:val="28"/>
              </w:rPr>
            </w:pPr>
            <w:r>
              <w:rPr>
                <w:rFonts w:ascii="Comic Sans MS" w:hAnsi="Comic Sans MS"/>
                <w:sz w:val="28"/>
                <w:szCs w:val="28"/>
              </w:rPr>
              <w:t>18</w:t>
            </w:r>
            <w:r>
              <w:rPr>
                <w:rFonts w:ascii="Comic Sans MS" w:hAnsi="Comic Sans MS"/>
                <w:sz w:val="28"/>
                <w:szCs w:val="28"/>
              </w:rPr>
              <w:t>.rujna</w:t>
            </w:r>
          </w:p>
        </w:tc>
        <w:tc>
          <w:tcPr>
            <w:tcW w:w="1263" w:type="dxa"/>
          </w:tcPr>
          <w:p w:rsidR="00F94E70" w:rsidRDefault="00F94E70" w:rsidP="00F03CA5">
            <w:pPr>
              <w:pStyle w:val="Bezproreda"/>
              <w:rPr>
                <w:rFonts w:ascii="Comic Sans MS" w:hAnsi="Comic Sans MS"/>
                <w:sz w:val="28"/>
                <w:szCs w:val="28"/>
              </w:rPr>
            </w:pPr>
          </w:p>
          <w:p w:rsidR="00F94E70" w:rsidRDefault="00F94E70" w:rsidP="00F03CA5">
            <w:pPr>
              <w:pStyle w:val="Bezproreda"/>
              <w:rPr>
                <w:rFonts w:ascii="Comic Sans MS" w:hAnsi="Comic Sans MS"/>
                <w:sz w:val="28"/>
                <w:szCs w:val="28"/>
              </w:rPr>
            </w:pPr>
          </w:p>
        </w:tc>
        <w:tc>
          <w:tcPr>
            <w:tcW w:w="5799" w:type="dxa"/>
          </w:tcPr>
          <w:p w:rsidR="00F94E70" w:rsidRDefault="00F94E70" w:rsidP="00F03CA5">
            <w:pPr>
              <w:pStyle w:val="Bezproreda"/>
              <w:rPr>
                <w:rFonts w:ascii="Comic Sans MS" w:hAnsi="Comic Sans MS"/>
                <w:sz w:val="28"/>
                <w:szCs w:val="28"/>
              </w:rPr>
            </w:pPr>
            <w:r>
              <w:rPr>
                <w:rFonts w:ascii="Comic Sans MS" w:hAnsi="Comic Sans MS"/>
                <w:sz w:val="28"/>
                <w:szCs w:val="28"/>
              </w:rPr>
              <w:t>Josip Kupertinski</w:t>
            </w:r>
          </w:p>
        </w:tc>
      </w:tr>
      <w:tr w:rsidR="00F94E70" w:rsidRPr="00893230" w:rsidTr="00F03CA5">
        <w:tc>
          <w:tcPr>
            <w:tcW w:w="2226" w:type="dxa"/>
            <w:shd w:val="clear" w:color="auto" w:fill="auto"/>
          </w:tcPr>
          <w:p w:rsidR="00F94E70" w:rsidRPr="00893230" w:rsidRDefault="00F94E70" w:rsidP="00F03CA5">
            <w:pPr>
              <w:pStyle w:val="Bezproreda"/>
              <w:rPr>
                <w:rFonts w:ascii="Comic Sans MS" w:hAnsi="Comic Sans MS"/>
                <w:sz w:val="28"/>
                <w:szCs w:val="28"/>
              </w:rPr>
            </w:pPr>
            <w:r w:rsidRPr="00893230">
              <w:rPr>
                <w:rFonts w:ascii="Comic Sans MS" w:hAnsi="Comic Sans MS"/>
                <w:sz w:val="28"/>
                <w:szCs w:val="28"/>
              </w:rPr>
              <w:t>Subota</w:t>
            </w:r>
          </w:p>
          <w:p w:rsidR="00F94E70" w:rsidRDefault="00F94E70" w:rsidP="00F03CA5">
            <w:pPr>
              <w:pStyle w:val="Bezproreda"/>
              <w:rPr>
                <w:rFonts w:ascii="Comic Sans MS" w:hAnsi="Comic Sans MS"/>
                <w:sz w:val="28"/>
                <w:szCs w:val="28"/>
              </w:rPr>
            </w:pPr>
            <w:r>
              <w:rPr>
                <w:rFonts w:ascii="Comic Sans MS" w:hAnsi="Comic Sans MS"/>
                <w:sz w:val="28"/>
                <w:szCs w:val="28"/>
              </w:rPr>
              <w:t>19</w:t>
            </w:r>
            <w:r>
              <w:rPr>
                <w:rFonts w:ascii="Comic Sans MS" w:hAnsi="Comic Sans MS"/>
                <w:sz w:val="28"/>
                <w:szCs w:val="28"/>
              </w:rPr>
              <w:t>.rujna</w:t>
            </w:r>
          </w:p>
        </w:tc>
        <w:tc>
          <w:tcPr>
            <w:tcW w:w="1263" w:type="dxa"/>
          </w:tcPr>
          <w:p w:rsidR="00F94E70" w:rsidRDefault="00F94E70" w:rsidP="00F03CA5">
            <w:pPr>
              <w:pStyle w:val="Bezproreda"/>
              <w:rPr>
                <w:rFonts w:ascii="Comic Sans MS" w:hAnsi="Comic Sans MS"/>
                <w:sz w:val="28"/>
                <w:szCs w:val="28"/>
              </w:rPr>
            </w:pPr>
          </w:p>
          <w:p w:rsidR="00F94E70" w:rsidRDefault="00F94E70" w:rsidP="00F03CA5">
            <w:pPr>
              <w:pStyle w:val="Bezproreda"/>
              <w:rPr>
                <w:rFonts w:ascii="Comic Sans MS" w:hAnsi="Comic Sans MS"/>
                <w:sz w:val="28"/>
                <w:szCs w:val="28"/>
              </w:rPr>
            </w:pPr>
          </w:p>
        </w:tc>
        <w:tc>
          <w:tcPr>
            <w:tcW w:w="5799" w:type="dxa"/>
          </w:tcPr>
          <w:p w:rsidR="00F94E70" w:rsidRPr="00893230" w:rsidRDefault="00F94E70" w:rsidP="00F03CA5">
            <w:pPr>
              <w:pStyle w:val="Bezproreda"/>
              <w:rPr>
                <w:rFonts w:ascii="Comic Sans MS" w:hAnsi="Comic Sans MS"/>
                <w:sz w:val="28"/>
                <w:szCs w:val="28"/>
              </w:rPr>
            </w:pPr>
            <w:r>
              <w:rPr>
                <w:rFonts w:ascii="Comic Sans MS" w:hAnsi="Comic Sans MS"/>
                <w:sz w:val="28"/>
                <w:szCs w:val="28"/>
              </w:rPr>
              <w:t>Januarije</w:t>
            </w:r>
            <w:r w:rsidRPr="00893230">
              <w:rPr>
                <w:rFonts w:ascii="Comic Sans MS" w:hAnsi="Comic Sans MS"/>
                <w:sz w:val="28"/>
                <w:szCs w:val="28"/>
              </w:rPr>
              <w:t xml:space="preserve"> </w:t>
            </w:r>
          </w:p>
        </w:tc>
      </w:tr>
      <w:tr w:rsidR="00F94E70" w:rsidRPr="00455028" w:rsidTr="00F03CA5">
        <w:tc>
          <w:tcPr>
            <w:tcW w:w="2226" w:type="dxa"/>
            <w:shd w:val="clear" w:color="auto" w:fill="auto"/>
          </w:tcPr>
          <w:p w:rsidR="00F94E70" w:rsidRDefault="00F94E70" w:rsidP="00F03CA5">
            <w:pPr>
              <w:pStyle w:val="Bezproreda"/>
              <w:rPr>
                <w:rFonts w:ascii="Comic Sans MS" w:hAnsi="Comic Sans MS"/>
                <w:b/>
                <w:sz w:val="28"/>
                <w:szCs w:val="28"/>
              </w:rPr>
            </w:pPr>
            <w:r>
              <w:rPr>
                <w:rFonts w:ascii="Comic Sans MS" w:hAnsi="Comic Sans MS"/>
                <w:b/>
                <w:sz w:val="28"/>
                <w:szCs w:val="28"/>
              </w:rPr>
              <w:t>Nedjelja,</w:t>
            </w:r>
          </w:p>
          <w:p w:rsidR="00F94E70" w:rsidRPr="006D705D" w:rsidRDefault="00F94E70" w:rsidP="00F03CA5">
            <w:pPr>
              <w:pStyle w:val="Bezproreda"/>
              <w:rPr>
                <w:rFonts w:ascii="Comic Sans MS" w:hAnsi="Comic Sans MS"/>
                <w:sz w:val="28"/>
                <w:szCs w:val="28"/>
              </w:rPr>
            </w:pPr>
            <w:r>
              <w:rPr>
                <w:rFonts w:ascii="Comic Sans MS" w:hAnsi="Comic Sans MS"/>
                <w:sz w:val="28"/>
                <w:szCs w:val="28"/>
              </w:rPr>
              <w:t>13.rujna</w:t>
            </w:r>
          </w:p>
        </w:tc>
        <w:tc>
          <w:tcPr>
            <w:tcW w:w="1263" w:type="dxa"/>
          </w:tcPr>
          <w:p w:rsidR="00F94E70" w:rsidRDefault="00F94E70" w:rsidP="00F03CA5">
            <w:pPr>
              <w:pStyle w:val="Bezproreda"/>
              <w:rPr>
                <w:rFonts w:ascii="Comic Sans MS" w:hAnsi="Comic Sans MS"/>
                <w:sz w:val="28"/>
                <w:szCs w:val="28"/>
              </w:rPr>
            </w:pPr>
          </w:p>
          <w:p w:rsidR="00F94E70" w:rsidRDefault="00F94E70" w:rsidP="00F03CA5">
            <w:pPr>
              <w:pStyle w:val="Bezproreda"/>
              <w:rPr>
                <w:rFonts w:ascii="Comic Sans MS" w:hAnsi="Comic Sans MS"/>
                <w:sz w:val="28"/>
                <w:szCs w:val="28"/>
              </w:rPr>
            </w:pPr>
            <w:r>
              <w:rPr>
                <w:rFonts w:ascii="Comic Sans MS" w:hAnsi="Comic Sans MS"/>
                <w:sz w:val="28"/>
                <w:szCs w:val="28"/>
              </w:rPr>
              <w:t>9,00</w:t>
            </w:r>
          </w:p>
          <w:p w:rsidR="00F94E70" w:rsidRDefault="00F94E70" w:rsidP="00F03CA5">
            <w:pPr>
              <w:pStyle w:val="Bezproreda"/>
              <w:rPr>
                <w:rFonts w:ascii="Comic Sans MS" w:hAnsi="Comic Sans MS"/>
                <w:sz w:val="28"/>
                <w:szCs w:val="28"/>
              </w:rPr>
            </w:pPr>
          </w:p>
          <w:p w:rsidR="00F94E70" w:rsidRDefault="00F94E70" w:rsidP="00F03CA5">
            <w:pPr>
              <w:pStyle w:val="Bezproreda"/>
              <w:rPr>
                <w:rFonts w:ascii="Comic Sans MS" w:hAnsi="Comic Sans MS"/>
                <w:sz w:val="28"/>
                <w:szCs w:val="28"/>
              </w:rPr>
            </w:pPr>
          </w:p>
          <w:p w:rsidR="00F94E70" w:rsidRDefault="00F94E70" w:rsidP="00F03CA5">
            <w:pPr>
              <w:pStyle w:val="Bezproreda"/>
              <w:rPr>
                <w:rFonts w:ascii="Comic Sans MS" w:hAnsi="Comic Sans MS"/>
                <w:sz w:val="28"/>
                <w:szCs w:val="28"/>
              </w:rPr>
            </w:pPr>
          </w:p>
          <w:p w:rsidR="00F94E70" w:rsidRDefault="00F94E70" w:rsidP="00F03CA5">
            <w:pPr>
              <w:pStyle w:val="Bezproreda"/>
              <w:rPr>
                <w:rFonts w:ascii="Comic Sans MS" w:hAnsi="Comic Sans MS"/>
                <w:sz w:val="28"/>
                <w:szCs w:val="28"/>
              </w:rPr>
            </w:pPr>
          </w:p>
          <w:p w:rsidR="00F94E70" w:rsidRDefault="00F94E70" w:rsidP="00F03CA5">
            <w:pPr>
              <w:pStyle w:val="Bezproreda"/>
              <w:rPr>
                <w:rFonts w:ascii="Comic Sans MS" w:hAnsi="Comic Sans MS"/>
                <w:sz w:val="28"/>
                <w:szCs w:val="28"/>
              </w:rPr>
            </w:pPr>
            <w:r>
              <w:rPr>
                <w:rFonts w:ascii="Comic Sans MS" w:hAnsi="Comic Sans MS"/>
                <w:sz w:val="28"/>
                <w:szCs w:val="28"/>
              </w:rPr>
              <w:t>11,00</w:t>
            </w:r>
          </w:p>
        </w:tc>
        <w:tc>
          <w:tcPr>
            <w:tcW w:w="5799" w:type="dxa"/>
          </w:tcPr>
          <w:p w:rsidR="00F94E70" w:rsidRDefault="00F94E70" w:rsidP="00F03CA5">
            <w:pPr>
              <w:pStyle w:val="Bezproreda"/>
              <w:rPr>
                <w:rFonts w:ascii="Comic Sans MS" w:hAnsi="Comic Sans MS"/>
                <w:b/>
                <w:sz w:val="28"/>
                <w:szCs w:val="28"/>
              </w:rPr>
            </w:pPr>
            <w:r>
              <w:rPr>
                <w:rFonts w:ascii="Comic Sans MS" w:hAnsi="Comic Sans MS"/>
                <w:b/>
                <w:sz w:val="28"/>
                <w:szCs w:val="28"/>
              </w:rPr>
              <w:t>2</w:t>
            </w:r>
            <w:r>
              <w:rPr>
                <w:rFonts w:ascii="Comic Sans MS" w:hAnsi="Comic Sans MS"/>
                <w:b/>
                <w:sz w:val="28"/>
                <w:szCs w:val="28"/>
              </w:rPr>
              <w:t>5</w:t>
            </w:r>
            <w:r>
              <w:rPr>
                <w:rFonts w:ascii="Comic Sans MS" w:hAnsi="Comic Sans MS"/>
                <w:b/>
                <w:sz w:val="28"/>
                <w:szCs w:val="28"/>
              </w:rPr>
              <w:t>. NEDJELJA KROZ GODINU</w:t>
            </w:r>
          </w:p>
          <w:p w:rsidR="00F94E70" w:rsidRDefault="00F94E70" w:rsidP="00F03CA5">
            <w:pPr>
              <w:pStyle w:val="Bezproreda"/>
              <w:rPr>
                <w:rFonts w:ascii="Comic Sans MS" w:hAnsi="Comic Sans MS"/>
                <w:sz w:val="28"/>
                <w:szCs w:val="28"/>
              </w:rPr>
            </w:pPr>
            <w:r>
              <w:rPr>
                <w:rFonts w:ascii="Comic Sans MS" w:hAnsi="Comic Sans MS"/>
                <w:sz w:val="28"/>
                <w:szCs w:val="28"/>
              </w:rPr>
              <w:t>+ Marica Žunec, Bara Belokleić; + Jaga, Ivan Bartolac; + Ivan Šipuš; obitelj Kurbaša, Dujić, Ruža Ivanović, Miroslava Cenak; + Josip, Marija Ivinac; + Ana, Mladen Frlan</w:t>
            </w:r>
          </w:p>
          <w:p w:rsidR="00F94E70" w:rsidRPr="00455028" w:rsidRDefault="00F94E70" w:rsidP="00F03CA5">
            <w:pPr>
              <w:pStyle w:val="Bezproreda"/>
              <w:rPr>
                <w:rFonts w:ascii="Comic Sans MS" w:hAnsi="Comic Sans MS"/>
                <w:sz w:val="28"/>
                <w:szCs w:val="28"/>
              </w:rPr>
            </w:pPr>
            <w:r>
              <w:rPr>
                <w:rFonts w:ascii="Comic Sans MS" w:hAnsi="Comic Sans MS"/>
                <w:sz w:val="28"/>
                <w:szCs w:val="28"/>
              </w:rPr>
              <w:t>POLDANJICA – PRO POPULO</w:t>
            </w:r>
          </w:p>
        </w:tc>
      </w:tr>
    </w:tbl>
    <w:p w:rsidR="004C7354" w:rsidRPr="004C7354" w:rsidRDefault="00F94E70" w:rsidP="004C7354">
      <w:pPr>
        <w:pStyle w:val="Bezproreda"/>
        <w:jc w:val="both"/>
        <w:rPr>
          <w:rFonts w:ascii="Bookman Old Style" w:hAnsi="Bookman Old Style"/>
          <w:sz w:val="28"/>
          <w:szCs w:val="28"/>
        </w:rPr>
      </w:pPr>
      <w:r>
        <w:rPr>
          <w:rFonts w:ascii="Comic Sans MS" w:hAnsi="Comic Sans MS"/>
          <w:noProof/>
          <w:sz w:val="28"/>
          <w:szCs w:val="28"/>
          <w:lang w:eastAsia="hr-HR"/>
        </w:rPr>
        <mc:AlternateContent>
          <mc:Choice Requires="wps">
            <w:drawing>
              <wp:anchor distT="0" distB="0" distL="114300" distR="114300" simplePos="0" relativeHeight="251673600" behindDoc="0" locked="0" layoutInCell="1" allowOverlap="1" wp14:anchorId="5F620CEE" wp14:editId="4F96F9ED">
                <wp:simplePos x="0" y="0"/>
                <wp:positionH relativeFrom="column">
                  <wp:posOffset>-86995</wp:posOffset>
                </wp:positionH>
                <wp:positionV relativeFrom="paragraph">
                  <wp:posOffset>107315</wp:posOffset>
                </wp:positionV>
                <wp:extent cx="5892800" cy="774700"/>
                <wp:effectExtent l="0" t="0" r="12700" b="25400"/>
                <wp:wrapNone/>
                <wp:docPr id="13" name="Pravokutnik 13"/>
                <wp:cNvGraphicFramePr/>
                <a:graphic xmlns:a="http://schemas.openxmlformats.org/drawingml/2006/main">
                  <a:graphicData uri="http://schemas.microsoft.com/office/word/2010/wordprocessingShape">
                    <wps:wsp>
                      <wps:cNvSpPr/>
                      <wps:spPr>
                        <a:xfrm>
                          <a:off x="0" y="0"/>
                          <a:ext cx="5892800" cy="774700"/>
                        </a:xfrm>
                        <a:prstGeom prst="rect">
                          <a:avLst/>
                        </a:prstGeom>
                        <a:solidFill>
                          <a:sysClr val="window" lastClr="FFFFFF"/>
                        </a:solidFill>
                        <a:ln w="25400" cap="flat" cmpd="sng" algn="ctr">
                          <a:solidFill>
                            <a:srgbClr val="F79646"/>
                          </a:solidFill>
                          <a:prstDash val="solid"/>
                        </a:ln>
                        <a:effectLst/>
                      </wps:spPr>
                      <wps:txbx>
                        <w:txbxContent>
                          <w:p w:rsidR="00F94E70" w:rsidRDefault="00F94E70" w:rsidP="00F94E70">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F94E70" w:rsidRPr="00FF4FDE" w:rsidRDefault="00F94E70" w:rsidP="00F94E70">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3" o:spid="_x0000_s1030" style="position:absolute;left:0;text-align:left;margin-left:-6.85pt;margin-top:8.45pt;width:464pt;height: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" fillcolor="window" strokecolor="#f79646" strokeweight="2pt">
                <v:textbox>
                  <w:txbxContent>
                    <w:p w:rsidR="00F94E70" w:rsidRDefault="00F94E70" w:rsidP="00F94E70">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F94E70" w:rsidRPr="00FF4FDE" w:rsidRDefault="00F94E70" w:rsidP="00F94E70">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v:textbox>
              </v:rect>
            </w:pict>
          </mc:Fallback>
        </mc:AlternateContent>
      </w:r>
    </w:p>
    <w:p w:rsidR="0004697E" w:rsidRPr="004C7354" w:rsidRDefault="0004697E" w:rsidP="004C7354">
      <w:pPr>
        <w:pStyle w:val="Bezproreda"/>
        <w:rPr>
          <w:rFonts w:ascii="Bookman Old Style" w:hAnsi="Bookman Old Style"/>
          <w:sz w:val="28"/>
          <w:szCs w:val="28"/>
        </w:rPr>
      </w:pPr>
    </w:p>
    <w:p w:rsidR="0004697E" w:rsidRPr="0004697E" w:rsidRDefault="0004697E" w:rsidP="0004697E">
      <w:pPr>
        <w:pStyle w:val="Bezproreda"/>
        <w:jc w:val="both"/>
        <w:rPr>
          <w:rFonts w:ascii="Bookman Old Style" w:hAnsi="Bookman Old Style"/>
          <w:b/>
          <w:sz w:val="28"/>
          <w:szCs w:val="28"/>
        </w:rPr>
      </w:pPr>
    </w:p>
    <w:p w:rsidR="0004697E" w:rsidRPr="00503D22" w:rsidRDefault="0004697E" w:rsidP="0004697E">
      <w:pPr>
        <w:spacing w:before="120" w:after="120"/>
        <w:ind w:firstLine="708"/>
        <w:jc w:val="both"/>
        <w:rPr>
          <w:rFonts w:ascii="Times New Roman" w:hAnsi="Times New Roman"/>
          <w:sz w:val="28"/>
          <w:szCs w:val="28"/>
        </w:rPr>
      </w:pPr>
    </w:p>
    <w:p w:rsidR="000B0701" w:rsidRDefault="000B0701" w:rsidP="002E7DC9">
      <w:pPr>
        <w:pStyle w:val="Bezproreda"/>
        <w:rPr>
          <w:rFonts w:ascii="Bookman Old Style" w:hAnsi="Bookman Old Style"/>
          <w:sz w:val="28"/>
          <w:szCs w:val="28"/>
        </w:rPr>
      </w:pPr>
      <w:r>
        <w:rPr>
          <w:rFonts w:ascii="Bookman Old Style" w:hAnsi="Bookman Old Style"/>
          <w:noProof/>
          <w:sz w:val="28"/>
          <w:szCs w:val="28"/>
          <w:lang w:eastAsia="hr-HR"/>
        </w:rPr>
        <mc:AlternateContent>
          <mc:Choice Requires="wps">
            <w:drawing>
              <wp:anchor distT="0" distB="0" distL="114300" distR="114300" simplePos="0" relativeHeight="251675648" behindDoc="0" locked="0" layoutInCell="1" allowOverlap="1">
                <wp:simplePos x="0" y="0"/>
                <wp:positionH relativeFrom="column">
                  <wp:posOffset>2808605</wp:posOffset>
                </wp:positionH>
                <wp:positionV relativeFrom="paragraph">
                  <wp:posOffset>-4445</wp:posOffset>
                </wp:positionV>
                <wp:extent cx="3060700" cy="1270000"/>
                <wp:effectExtent l="0" t="0" r="25400" b="25400"/>
                <wp:wrapNone/>
                <wp:docPr id="6" name="Pravokutnik 6"/>
                <wp:cNvGraphicFramePr/>
                <a:graphic xmlns:a="http://schemas.openxmlformats.org/drawingml/2006/main">
                  <a:graphicData uri="http://schemas.microsoft.com/office/word/2010/wordprocessingShape">
                    <wps:wsp>
                      <wps:cNvSpPr/>
                      <wps:spPr>
                        <a:xfrm>
                          <a:off x="0" y="0"/>
                          <a:ext cx="3060700" cy="1270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B0701" w:rsidRDefault="000B0701" w:rsidP="000B0701">
                            <w:pPr>
                              <w:pStyle w:val="Bezproreda"/>
                              <w:rPr>
                                <w:rFonts w:ascii="Bookman Old Style" w:hAnsi="Bookman Old Style"/>
                                <w:sz w:val="28"/>
                                <w:szCs w:val="28"/>
                              </w:rPr>
                            </w:pPr>
                            <w:r w:rsidRPr="000B0701">
                              <w:rPr>
                                <w:rFonts w:ascii="Bookman Old Style" w:hAnsi="Bookman Old Style"/>
                                <w:sz w:val="28"/>
                                <w:szCs w:val="28"/>
                              </w:rPr>
                              <w:t>Danas u 18,00 sati naša molitvena zajednica Milosrdnog Isusa svetom misom  slavi devetu obljetnicu postojanja!</w:t>
                            </w:r>
                          </w:p>
                          <w:p w:rsidR="000B0701" w:rsidRPr="000B0701" w:rsidRDefault="000B0701" w:rsidP="000B0701">
                            <w:pPr>
                              <w:pStyle w:val="Bezproreda"/>
                              <w:rPr>
                                <w:rFonts w:ascii="Bookman Old Style" w:hAnsi="Bookman Old Style"/>
                                <w:sz w:val="28"/>
                                <w:szCs w:val="28"/>
                              </w:rPr>
                            </w:pPr>
                            <w:r>
                              <w:rPr>
                                <w:rFonts w:ascii="Bookman Old Style" w:hAnsi="Bookman Old Style"/>
                                <w:sz w:val="28"/>
                                <w:szCs w:val="28"/>
                              </w:rPr>
                              <w:t>Iskrene čestitke!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6" o:spid="_x0000_s1031" style="position:absolute;margin-left:221.15pt;margin-top:-.35pt;width:241pt;height:10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" fillcolor="white [3201]" strokecolor="#f79646 [3209]" strokeweight="2pt">
                <v:textbox>
                  <w:txbxContent>
                    <w:p w:rsidR="000B0701" w:rsidRDefault="000B0701" w:rsidP="000B0701">
                      <w:pPr>
                        <w:pStyle w:val="Bezproreda"/>
                        <w:rPr>
                          <w:rFonts w:ascii="Bookman Old Style" w:hAnsi="Bookman Old Style"/>
                          <w:sz w:val="28"/>
                          <w:szCs w:val="28"/>
                        </w:rPr>
                      </w:pPr>
                      <w:r w:rsidRPr="000B0701">
                        <w:rPr>
                          <w:rFonts w:ascii="Bookman Old Style" w:hAnsi="Bookman Old Style"/>
                          <w:sz w:val="28"/>
                          <w:szCs w:val="28"/>
                        </w:rPr>
                        <w:t>Danas u 18,00 sati naša molitvena zajednica Milosrdnog Isusa svetom misom  slavi devetu obljetnicu postojanja!</w:t>
                      </w:r>
                    </w:p>
                    <w:p w:rsidR="000B0701" w:rsidRPr="000B0701" w:rsidRDefault="000B0701" w:rsidP="000B0701">
                      <w:pPr>
                        <w:pStyle w:val="Bezproreda"/>
                        <w:rPr>
                          <w:rFonts w:ascii="Bookman Old Style" w:hAnsi="Bookman Old Style"/>
                          <w:sz w:val="28"/>
                          <w:szCs w:val="28"/>
                        </w:rPr>
                      </w:pPr>
                      <w:r>
                        <w:rPr>
                          <w:rFonts w:ascii="Bookman Old Style" w:hAnsi="Bookman Old Style"/>
                          <w:sz w:val="28"/>
                          <w:szCs w:val="28"/>
                        </w:rPr>
                        <w:t>Iskrene čestitke!</w:t>
                      </w:r>
                    </w:p>
                  </w:txbxContent>
                </v:textbox>
              </v:rect>
            </w:pict>
          </mc:Fallback>
        </mc:AlternateContent>
      </w:r>
      <w:r w:rsidR="00F94E70">
        <w:rPr>
          <w:rFonts w:ascii="Bookman Old Style" w:hAnsi="Bookman Old Style"/>
          <w:noProof/>
          <w:sz w:val="28"/>
          <w:szCs w:val="28"/>
          <w:lang w:eastAsia="hr-HR"/>
        </w:rPr>
        <mc:AlternateContent>
          <mc:Choice Requires="wps">
            <w:drawing>
              <wp:anchor distT="0" distB="0" distL="114300" distR="114300" simplePos="0" relativeHeight="251674624" behindDoc="0" locked="0" layoutInCell="1" allowOverlap="1">
                <wp:simplePos x="0" y="0"/>
                <wp:positionH relativeFrom="column">
                  <wp:posOffset>-163195</wp:posOffset>
                </wp:positionH>
                <wp:positionV relativeFrom="paragraph">
                  <wp:posOffset>-4445</wp:posOffset>
                </wp:positionV>
                <wp:extent cx="2857500" cy="1270000"/>
                <wp:effectExtent l="0" t="0" r="19050" b="25400"/>
                <wp:wrapNone/>
                <wp:docPr id="3" name="Pravokutnik 3"/>
                <wp:cNvGraphicFramePr/>
                <a:graphic xmlns:a="http://schemas.openxmlformats.org/drawingml/2006/main">
                  <a:graphicData uri="http://schemas.microsoft.com/office/word/2010/wordprocessingShape">
                    <wps:wsp>
                      <wps:cNvSpPr/>
                      <wps:spPr>
                        <a:xfrm>
                          <a:off x="0" y="0"/>
                          <a:ext cx="2857500" cy="1270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94E70" w:rsidRDefault="00F94E70" w:rsidP="00F94E70">
                            <w:pPr>
                              <w:pStyle w:val="Bezproreda"/>
                              <w:rPr>
                                <w:rFonts w:ascii="Bookman Old Style" w:hAnsi="Bookman Old Style"/>
                                <w:sz w:val="28"/>
                                <w:szCs w:val="28"/>
                              </w:rPr>
                            </w:pPr>
                            <w:r w:rsidRPr="00F94E70">
                              <w:rPr>
                                <w:rFonts w:ascii="Bookman Old Style" w:hAnsi="Bookman Old Style"/>
                                <w:sz w:val="28"/>
                                <w:szCs w:val="28"/>
                              </w:rPr>
                              <w:t>Umjesto na Veliki petak danas skupljamo naše priloge za Božji grob u Jeruzalemu</w:t>
                            </w:r>
                            <w:r>
                              <w:rPr>
                                <w:rFonts w:ascii="Bookman Old Style" w:hAnsi="Bookman Old Style"/>
                                <w:sz w:val="28"/>
                                <w:szCs w:val="28"/>
                              </w:rPr>
                              <w:t>.</w:t>
                            </w:r>
                          </w:p>
                          <w:p w:rsidR="00F94E70" w:rsidRPr="00F94E70" w:rsidRDefault="00F94E70" w:rsidP="00F94E70">
                            <w:pPr>
                              <w:pStyle w:val="Bezproreda"/>
                              <w:rPr>
                                <w:rFonts w:ascii="Bookman Old Style" w:hAnsi="Bookman Old Style"/>
                                <w:sz w:val="28"/>
                                <w:szCs w:val="28"/>
                              </w:rPr>
                            </w:pPr>
                            <w:r>
                              <w:rPr>
                                <w:rFonts w:ascii="Bookman Old Style" w:hAnsi="Bookman Old Style"/>
                                <w:sz w:val="28"/>
                                <w:szCs w:val="28"/>
                              </w:rPr>
                              <w:t>Hvala svima koji ste dali svoj prilog i time pomogli!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3" o:spid="_x0000_s1032" style="position:absolute;margin-left:-12.85pt;margin-top:-.35pt;width:225pt;height:10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" fillcolor="white [3201]" strokecolor="#f79646 [3209]" strokeweight="2pt">
                <v:textbox>
                  <w:txbxContent>
                    <w:p w:rsidR="00F94E70" w:rsidRDefault="00F94E70" w:rsidP="00F94E70">
                      <w:pPr>
                        <w:pStyle w:val="Bezproreda"/>
                        <w:rPr>
                          <w:rFonts w:ascii="Bookman Old Style" w:hAnsi="Bookman Old Style"/>
                          <w:sz w:val="28"/>
                          <w:szCs w:val="28"/>
                        </w:rPr>
                      </w:pPr>
                      <w:r w:rsidRPr="00F94E70">
                        <w:rPr>
                          <w:rFonts w:ascii="Bookman Old Style" w:hAnsi="Bookman Old Style"/>
                          <w:sz w:val="28"/>
                          <w:szCs w:val="28"/>
                        </w:rPr>
                        <w:t>Umjesto na Veliki petak danas skupljamo naše priloge za Božji grob u Jeruzalemu</w:t>
                      </w:r>
                      <w:r>
                        <w:rPr>
                          <w:rFonts w:ascii="Bookman Old Style" w:hAnsi="Bookman Old Style"/>
                          <w:sz w:val="28"/>
                          <w:szCs w:val="28"/>
                        </w:rPr>
                        <w:t>.</w:t>
                      </w:r>
                    </w:p>
                    <w:p w:rsidR="00F94E70" w:rsidRPr="00F94E70" w:rsidRDefault="00F94E70" w:rsidP="00F94E70">
                      <w:pPr>
                        <w:pStyle w:val="Bezproreda"/>
                        <w:rPr>
                          <w:rFonts w:ascii="Bookman Old Style" w:hAnsi="Bookman Old Style"/>
                          <w:sz w:val="28"/>
                          <w:szCs w:val="28"/>
                        </w:rPr>
                      </w:pPr>
                      <w:r>
                        <w:rPr>
                          <w:rFonts w:ascii="Bookman Old Style" w:hAnsi="Bookman Old Style"/>
                          <w:sz w:val="28"/>
                          <w:szCs w:val="28"/>
                        </w:rPr>
                        <w:t>Hvala svima koji ste dali svoj prilog i time pomogli!</w:t>
                      </w:r>
                    </w:p>
                  </w:txbxContent>
                </v:textbox>
              </v:rect>
            </w:pict>
          </mc:Fallback>
        </mc:AlternateContent>
      </w:r>
    </w:p>
    <w:p w:rsidR="000B0701" w:rsidRPr="000B0701" w:rsidRDefault="000B0701" w:rsidP="000B0701"/>
    <w:p w:rsidR="000B0701" w:rsidRPr="000B0701" w:rsidRDefault="000B0701" w:rsidP="000B0701"/>
    <w:p w:rsidR="000B0701" w:rsidRPr="000B0701" w:rsidRDefault="000B0701" w:rsidP="000B0701"/>
    <w:p w:rsidR="000B0701" w:rsidRDefault="000B0701" w:rsidP="000B0701">
      <w:r>
        <w:rPr>
          <w:rFonts w:ascii="Bookman Old Style" w:hAnsi="Bookman Old Style"/>
          <w:noProof/>
          <w:sz w:val="28"/>
          <w:szCs w:val="28"/>
          <w:lang w:eastAsia="hr-HR"/>
        </w:rPr>
        <mc:AlternateContent>
          <mc:Choice Requires="wps">
            <w:drawing>
              <wp:anchor distT="0" distB="0" distL="114300" distR="114300" simplePos="0" relativeHeight="251678720" behindDoc="0" locked="0" layoutInCell="1" allowOverlap="1">
                <wp:simplePos x="0" y="0"/>
                <wp:positionH relativeFrom="column">
                  <wp:posOffset>2808605</wp:posOffset>
                </wp:positionH>
                <wp:positionV relativeFrom="paragraph">
                  <wp:posOffset>240030</wp:posOffset>
                </wp:positionV>
                <wp:extent cx="3060700" cy="1397000"/>
                <wp:effectExtent l="0" t="0" r="25400" b="12700"/>
                <wp:wrapNone/>
                <wp:docPr id="12" name="Pravokutnik 12"/>
                <wp:cNvGraphicFramePr/>
                <a:graphic xmlns:a="http://schemas.openxmlformats.org/drawingml/2006/main">
                  <a:graphicData uri="http://schemas.microsoft.com/office/word/2010/wordprocessingShape">
                    <wps:wsp>
                      <wps:cNvSpPr/>
                      <wps:spPr>
                        <a:xfrm>
                          <a:off x="0" y="0"/>
                          <a:ext cx="3060700" cy="1397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B0701" w:rsidRPr="000B0701" w:rsidRDefault="000B0701" w:rsidP="000B0701">
                            <w:pPr>
                              <w:pStyle w:val="Bezproreda"/>
                              <w:rPr>
                                <w:rFonts w:ascii="Bookman Old Style" w:hAnsi="Bookman Old Style"/>
                                <w:sz w:val="28"/>
                                <w:szCs w:val="28"/>
                              </w:rPr>
                            </w:pPr>
                            <w:r w:rsidRPr="000B0701">
                              <w:rPr>
                                <w:rFonts w:ascii="Bookman Old Style" w:hAnsi="Bookman Old Style"/>
                                <w:sz w:val="28"/>
                                <w:szCs w:val="28"/>
                              </w:rPr>
                              <w:t xml:space="preserve">Zahvaljujemo se Baptističkoj zajednici u Karlovcu na doniranim dezinfekcijskim sredstvima, kao i gradu Karlovcu na doniranim maskama.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2" o:spid="_x0000_s1033" style="position:absolute;margin-left:221.15pt;margin-top:18.9pt;width:241pt;height:11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" fillcolor="white [3201]" strokecolor="#f79646 [3209]" strokeweight="2pt">
                <v:textbox>
                  <w:txbxContent>
                    <w:p w:rsidR="000B0701" w:rsidRPr="000B0701" w:rsidRDefault="000B0701" w:rsidP="000B0701">
                      <w:pPr>
                        <w:pStyle w:val="Bezproreda"/>
                        <w:rPr>
                          <w:rFonts w:ascii="Bookman Old Style" w:hAnsi="Bookman Old Style"/>
                          <w:sz w:val="28"/>
                          <w:szCs w:val="28"/>
                        </w:rPr>
                      </w:pPr>
                      <w:r w:rsidRPr="000B0701">
                        <w:rPr>
                          <w:rFonts w:ascii="Bookman Old Style" w:hAnsi="Bookman Old Style"/>
                          <w:sz w:val="28"/>
                          <w:szCs w:val="28"/>
                        </w:rPr>
                        <w:t xml:space="preserve">Zahvaljujemo se Baptističkoj zajednici u Karlovcu na doniranim dezinfekcijskim sredstvima, kao i gradu Karlovcu na doniranim maskama. </w:t>
                      </w:r>
                    </w:p>
                  </w:txbxContent>
                </v:textbox>
              </v:rect>
            </w:pict>
          </mc:Fallback>
        </mc:AlternateContent>
      </w:r>
      <w:r>
        <w:rPr>
          <w:rFonts w:ascii="Bookman Old Style" w:hAnsi="Bookman Old Style"/>
          <w:noProof/>
          <w:sz w:val="28"/>
          <w:szCs w:val="28"/>
          <w:lang w:eastAsia="hr-HR"/>
        </w:rPr>
        <mc:AlternateContent>
          <mc:Choice Requires="wps">
            <w:drawing>
              <wp:anchor distT="0" distB="0" distL="114300" distR="114300" simplePos="0" relativeHeight="251677696" behindDoc="0" locked="0" layoutInCell="1" allowOverlap="1" wp14:anchorId="08D0AD0C" wp14:editId="488B4AC0">
                <wp:simplePos x="0" y="0"/>
                <wp:positionH relativeFrom="column">
                  <wp:posOffset>-163195</wp:posOffset>
                </wp:positionH>
                <wp:positionV relativeFrom="paragraph">
                  <wp:posOffset>240030</wp:posOffset>
                </wp:positionV>
                <wp:extent cx="2857500" cy="1397000"/>
                <wp:effectExtent l="0" t="0" r="19050" b="12700"/>
                <wp:wrapNone/>
                <wp:docPr id="10" name="Pravokutnik 10"/>
                <wp:cNvGraphicFramePr/>
                <a:graphic xmlns:a="http://schemas.openxmlformats.org/drawingml/2006/main">
                  <a:graphicData uri="http://schemas.microsoft.com/office/word/2010/wordprocessingShape">
                    <wps:wsp>
                      <wps:cNvSpPr/>
                      <wps:spPr>
                        <a:xfrm>
                          <a:off x="0" y="0"/>
                          <a:ext cx="2857500" cy="1397000"/>
                        </a:xfrm>
                        <a:prstGeom prst="rect">
                          <a:avLst/>
                        </a:prstGeom>
                        <a:solidFill>
                          <a:sysClr val="window" lastClr="FFFFFF"/>
                        </a:solidFill>
                        <a:ln w="25400" cap="flat" cmpd="sng" algn="ctr">
                          <a:solidFill>
                            <a:srgbClr val="F79646"/>
                          </a:solidFill>
                          <a:prstDash val="solid"/>
                        </a:ln>
                        <a:effectLst/>
                      </wps:spPr>
                      <wps:txbx>
                        <w:txbxContent>
                          <w:p w:rsidR="000B0701" w:rsidRPr="000B0701" w:rsidRDefault="000B0701" w:rsidP="000B0701">
                            <w:pPr>
                              <w:pStyle w:val="Bezproreda"/>
                              <w:rPr>
                                <w:rFonts w:ascii="Bookman Old Style" w:hAnsi="Bookman Old Style"/>
                                <w:b/>
                                <w:sz w:val="28"/>
                                <w:szCs w:val="28"/>
                              </w:rPr>
                            </w:pPr>
                            <w:r w:rsidRPr="000B0701">
                              <w:rPr>
                                <w:rFonts w:ascii="Bookman Old Style" w:hAnsi="Bookman Old Style"/>
                                <w:b/>
                                <w:sz w:val="28"/>
                                <w:szCs w:val="28"/>
                              </w:rPr>
                              <w:t>U nedjelju pod misom u 11,00 sati zaziv Duha Svetoga i blagoslov torbi i pribora učenika</w:t>
                            </w:r>
                            <w:r>
                              <w:rPr>
                                <w:rFonts w:ascii="Bookman Old Style" w:hAnsi="Bookman Old Style"/>
                                <w:b/>
                                <w:sz w:val="28"/>
                                <w:szCs w:val="28"/>
                              </w:rPr>
                              <w:t xml:space="preserve"> kao početak školske i vjeronaučne godine.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0" o:spid="_x0000_s1034" style="position:absolute;margin-left:-12.85pt;margin-top:18.9pt;width:225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" fillcolor="window" strokecolor="#f79646" strokeweight="2pt">
                <v:textbox>
                  <w:txbxContent>
                    <w:p w:rsidR="000B0701" w:rsidRPr="000B0701" w:rsidRDefault="000B0701" w:rsidP="000B0701">
                      <w:pPr>
                        <w:pStyle w:val="Bezproreda"/>
                        <w:rPr>
                          <w:rFonts w:ascii="Bookman Old Style" w:hAnsi="Bookman Old Style"/>
                          <w:b/>
                          <w:sz w:val="28"/>
                          <w:szCs w:val="28"/>
                        </w:rPr>
                      </w:pPr>
                      <w:r w:rsidRPr="000B0701">
                        <w:rPr>
                          <w:rFonts w:ascii="Bookman Old Style" w:hAnsi="Bookman Old Style"/>
                          <w:b/>
                          <w:sz w:val="28"/>
                          <w:szCs w:val="28"/>
                        </w:rPr>
                        <w:t>U nedjelju pod misom u 11,00 sati zaziv Duha Svetoga i blagoslov torbi i pribora učenika</w:t>
                      </w:r>
                      <w:r>
                        <w:rPr>
                          <w:rFonts w:ascii="Bookman Old Style" w:hAnsi="Bookman Old Style"/>
                          <w:b/>
                          <w:sz w:val="28"/>
                          <w:szCs w:val="28"/>
                        </w:rPr>
                        <w:t xml:space="preserve"> kao početak školske i vjeronaučne godine.</w:t>
                      </w:r>
                    </w:p>
                  </w:txbxContent>
                </v:textbox>
              </v:rect>
            </w:pict>
          </mc:Fallback>
        </mc:AlternateContent>
      </w:r>
    </w:p>
    <w:p w:rsidR="00F102EF" w:rsidRDefault="00F102EF" w:rsidP="000B0701"/>
    <w:p w:rsidR="00F102EF" w:rsidRPr="00F102EF" w:rsidRDefault="00F102EF" w:rsidP="00F102EF">
      <w:bookmarkStart w:id="0" w:name="_GoBack"/>
      <w:bookmarkEnd w:id="0"/>
    </w:p>
    <w:p w:rsidR="00F102EF" w:rsidRPr="00F102EF" w:rsidRDefault="00F102EF" w:rsidP="00F102EF"/>
    <w:p w:rsidR="00F102EF" w:rsidRPr="00F102EF" w:rsidRDefault="00F102EF" w:rsidP="00F102EF"/>
    <w:p w:rsidR="002E7DC9" w:rsidRPr="00F102EF" w:rsidRDefault="00F102EF" w:rsidP="00F102EF">
      <w:r>
        <w:rPr>
          <w:rFonts w:ascii="Comic Sans MS" w:hAnsi="Comic Sans MS"/>
          <w:noProof/>
          <w:sz w:val="28"/>
          <w:szCs w:val="28"/>
          <w:lang w:eastAsia="hr-HR"/>
        </w:rPr>
        <mc:AlternateContent>
          <mc:Choice Requires="wps">
            <w:drawing>
              <wp:anchor distT="0" distB="0" distL="114300" distR="114300" simplePos="0" relativeHeight="251680768" behindDoc="0" locked="0" layoutInCell="1" allowOverlap="1" wp14:anchorId="237D3B8E" wp14:editId="16626FFC">
                <wp:simplePos x="0" y="0"/>
                <wp:positionH relativeFrom="column">
                  <wp:posOffset>-86995</wp:posOffset>
                </wp:positionH>
                <wp:positionV relativeFrom="paragraph">
                  <wp:posOffset>123190</wp:posOffset>
                </wp:positionV>
                <wp:extent cx="5892800" cy="774700"/>
                <wp:effectExtent l="0" t="0" r="12700" b="25400"/>
                <wp:wrapNone/>
                <wp:docPr id="16" name="Pravokutnik 16"/>
                <wp:cNvGraphicFramePr/>
                <a:graphic xmlns:a="http://schemas.openxmlformats.org/drawingml/2006/main">
                  <a:graphicData uri="http://schemas.microsoft.com/office/word/2010/wordprocessingShape">
                    <wps:wsp>
                      <wps:cNvSpPr/>
                      <wps:spPr>
                        <a:xfrm>
                          <a:off x="0" y="0"/>
                          <a:ext cx="5892800" cy="774700"/>
                        </a:xfrm>
                        <a:prstGeom prst="rect">
                          <a:avLst/>
                        </a:prstGeom>
                        <a:solidFill>
                          <a:sysClr val="window" lastClr="FFFFFF"/>
                        </a:solidFill>
                        <a:ln w="25400" cap="flat" cmpd="sng" algn="ctr">
                          <a:solidFill>
                            <a:srgbClr val="F79646"/>
                          </a:solidFill>
                          <a:prstDash val="solid"/>
                        </a:ln>
                        <a:effectLst/>
                      </wps:spPr>
                      <wps:txbx>
                        <w:txbxContent>
                          <w:p w:rsidR="00F102EF" w:rsidRDefault="00F102EF" w:rsidP="00F102EF">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F102EF" w:rsidRPr="00FF4FDE" w:rsidRDefault="00F102EF" w:rsidP="00F102EF">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6" o:spid="_x0000_s1035" style="position:absolute;margin-left:-6.85pt;margin-top:9.7pt;width:464pt;height: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" fillcolor="window" strokecolor="#f79646" strokeweight="2pt">
                <v:textbox>
                  <w:txbxContent>
                    <w:p w:rsidR="00F102EF" w:rsidRDefault="00F102EF" w:rsidP="00F102EF">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F102EF" w:rsidRPr="00FF4FDE" w:rsidRDefault="00F102EF" w:rsidP="00F102EF">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v:textbox>
              </v:rect>
            </w:pict>
          </mc:Fallback>
        </mc:AlternateContent>
      </w:r>
    </w:p>
    <w:sectPr w:rsidR="002E7DC9" w:rsidRPr="00F10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ystem">
    <w:altName w:val="Arial"/>
    <w:panose1 w:val="00000000000000000000"/>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12C81"/>
    <w:multiLevelType w:val="hybridMultilevel"/>
    <w:tmpl w:val="FB2C77C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7C535ABE"/>
    <w:multiLevelType w:val="hybridMultilevel"/>
    <w:tmpl w:val="B9C40296"/>
    <w:lvl w:ilvl="0" w:tplc="AC944DD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5B"/>
    <w:rsid w:val="0004697E"/>
    <w:rsid w:val="000B0701"/>
    <w:rsid w:val="002E7DC9"/>
    <w:rsid w:val="004C7354"/>
    <w:rsid w:val="00754D43"/>
    <w:rsid w:val="00CB375B"/>
    <w:rsid w:val="00F102EF"/>
    <w:rsid w:val="00F94E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B375B"/>
    <w:pPr>
      <w:spacing w:after="0" w:line="240" w:lineRule="auto"/>
    </w:pPr>
  </w:style>
  <w:style w:type="paragraph" w:styleId="Tekstbalonia">
    <w:name w:val="Balloon Text"/>
    <w:basedOn w:val="Normal"/>
    <w:link w:val="TekstbaloniaChar"/>
    <w:uiPriority w:val="99"/>
    <w:semiHidden/>
    <w:unhideWhenUsed/>
    <w:rsid w:val="00CB375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375B"/>
    <w:rPr>
      <w:rFonts w:ascii="Tahoma" w:hAnsi="Tahoma" w:cs="Tahoma"/>
      <w:sz w:val="16"/>
      <w:szCs w:val="16"/>
    </w:rPr>
  </w:style>
  <w:style w:type="character" w:styleId="Istaknuto">
    <w:name w:val="Emphasis"/>
    <w:basedOn w:val="Zadanifontodlomka"/>
    <w:uiPriority w:val="20"/>
    <w:qFormat/>
    <w:rsid w:val="002E7DC9"/>
    <w:rPr>
      <w:i/>
      <w:iCs/>
    </w:rPr>
  </w:style>
  <w:style w:type="paragraph" w:styleId="Odlomakpopisa">
    <w:name w:val="List Paragraph"/>
    <w:basedOn w:val="Normal"/>
    <w:uiPriority w:val="34"/>
    <w:qFormat/>
    <w:rsid w:val="0004697E"/>
    <w:pPr>
      <w:ind w:left="720"/>
      <w:contextualSpacing/>
    </w:pPr>
    <w:rPr>
      <w:rFonts w:ascii="Calibri" w:eastAsia="Calibri" w:hAnsi="Calibri" w:cs="Times New Roman"/>
    </w:rPr>
  </w:style>
  <w:style w:type="table" w:styleId="Reetkatablice">
    <w:name w:val="Table Grid"/>
    <w:basedOn w:val="Obinatablica"/>
    <w:uiPriority w:val="59"/>
    <w:rsid w:val="00F9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B375B"/>
    <w:pPr>
      <w:spacing w:after="0" w:line="240" w:lineRule="auto"/>
    </w:pPr>
  </w:style>
  <w:style w:type="paragraph" w:styleId="Tekstbalonia">
    <w:name w:val="Balloon Text"/>
    <w:basedOn w:val="Normal"/>
    <w:link w:val="TekstbaloniaChar"/>
    <w:uiPriority w:val="99"/>
    <w:semiHidden/>
    <w:unhideWhenUsed/>
    <w:rsid w:val="00CB375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375B"/>
    <w:rPr>
      <w:rFonts w:ascii="Tahoma" w:hAnsi="Tahoma" w:cs="Tahoma"/>
      <w:sz w:val="16"/>
      <w:szCs w:val="16"/>
    </w:rPr>
  </w:style>
  <w:style w:type="character" w:styleId="Istaknuto">
    <w:name w:val="Emphasis"/>
    <w:basedOn w:val="Zadanifontodlomka"/>
    <w:uiPriority w:val="20"/>
    <w:qFormat/>
    <w:rsid w:val="002E7DC9"/>
    <w:rPr>
      <w:i/>
      <w:iCs/>
    </w:rPr>
  </w:style>
  <w:style w:type="paragraph" w:styleId="Odlomakpopisa">
    <w:name w:val="List Paragraph"/>
    <w:basedOn w:val="Normal"/>
    <w:uiPriority w:val="34"/>
    <w:qFormat/>
    <w:rsid w:val="0004697E"/>
    <w:pPr>
      <w:ind w:left="720"/>
      <w:contextualSpacing/>
    </w:pPr>
    <w:rPr>
      <w:rFonts w:ascii="Calibri" w:eastAsia="Calibri" w:hAnsi="Calibri" w:cs="Times New Roman"/>
    </w:rPr>
  </w:style>
  <w:style w:type="table" w:styleId="Reetkatablice">
    <w:name w:val="Table Grid"/>
    <w:basedOn w:val="Obinatablica"/>
    <w:uiPriority w:val="59"/>
    <w:rsid w:val="00F9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22352">
      <w:bodyDiv w:val="1"/>
      <w:marLeft w:val="0"/>
      <w:marRight w:val="0"/>
      <w:marTop w:val="0"/>
      <w:marBottom w:val="0"/>
      <w:divBdr>
        <w:top w:val="none" w:sz="0" w:space="0" w:color="auto"/>
        <w:left w:val="none" w:sz="0" w:space="0" w:color="auto"/>
        <w:bottom w:val="none" w:sz="0" w:space="0" w:color="auto"/>
        <w:right w:val="none" w:sz="0" w:space="0" w:color="auto"/>
      </w:divBdr>
      <w:divsChild>
        <w:div w:id="1932348724">
          <w:marLeft w:val="0"/>
          <w:marRight w:val="0"/>
          <w:marTop w:val="0"/>
          <w:marBottom w:val="0"/>
          <w:divBdr>
            <w:top w:val="none" w:sz="0" w:space="0" w:color="auto"/>
            <w:left w:val="none" w:sz="0" w:space="0" w:color="auto"/>
            <w:bottom w:val="none" w:sz="0" w:space="0" w:color="auto"/>
            <w:right w:val="none" w:sz="0" w:space="0" w:color="auto"/>
          </w:divBdr>
        </w:div>
        <w:div w:id="1572929568">
          <w:marLeft w:val="0"/>
          <w:marRight w:val="0"/>
          <w:marTop w:val="0"/>
          <w:marBottom w:val="0"/>
          <w:divBdr>
            <w:top w:val="none" w:sz="0" w:space="0" w:color="auto"/>
            <w:left w:val="none" w:sz="0" w:space="0" w:color="auto"/>
            <w:bottom w:val="none" w:sz="0" w:space="0" w:color="auto"/>
            <w:right w:val="none" w:sz="0" w:space="0" w:color="auto"/>
          </w:divBdr>
        </w:div>
      </w:divsChild>
    </w:div>
    <w:div w:id="1706129851">
      <w:bodyDiv w:val="1"/>
      <w:marLeft w:val="0"/>
      <w:marRight w:val="0"/>
      <w:marTop w:val="0"/>
      <w:marBottom w:val="0"/>
      <w:divBdr>
        <w:top w:val="none" w:sz="0" w:space="0" w:color="auto"/>
        <w:left w:val="none" w:sz="0" w:space="0" w:color="auto"/>
        <w:bottom w:val="none" w:sz="0" w:space="0" w:color="auto"/>
        <w:right w:val="none" w:sz="0" w:space="0" w:color="auto"/>
      </w:divBdr>
      <w:divsChild>
        <w:div w:id="1569269283">
          <w:marLeft w:val="0"/>
          <w:marRight w:val="0"/>
          <w:marTop w:val="0"/>
          <w:marBottom w:val="0"/>
          <w:divBdr>
            <w:top w:val="none" w:sz="0" w:space="0" w:color="auto"/>
            <w:left w:val="none" w:sz="0" w:space="0" w:color="auto"/>
            <w:bottom w:val="none" w:sz="0" w:space="0" w:color="auto"/>
            <w:right w:val="none" w:sz="0" w:space="0" w:color="auto"/>
          </w:divBdr>
        </w:div>
        <w:div w:id="344091728">
          <w:marLeft w:val="0"/>
          <w:marRight w:val="0"/>
          <w:marTop w:val="0"/>
          <w:marBottom w:val="0"/>
          <w:divBdr>
            <w:top w:val="none" w:sz="0" w:space="0" w:color="auto"/>
            <w:left w:val="none" w:sz="0" w:space="0" w:color="auto"/>
            <w:bottom w:val="none" w:sz="0" w:space="0" w:color="auto"/>
            <w:right w:val="none" w:sz="0" w:space="0" w:color="auto"/>
          </w:divBdr>
        </w:div>
      </w:divsChild>
    </w:div>
    <w:div w:id="2022008300">
      <w:bodyDiv w:val="1"/>
      <w:marLeft w:val="0"/>
      <w:marRight w:val="0"/>
      <w:marTop w:val="0"/>
      <w:marBottom w:val="0"/>
      <w:divBdr>
        <w:top w:val="none" w:sz="0" w:space="0" w:color="auto"/>
        <w:left w:val="none" w:sz="0" w:space="0" w:color="auto"/>
        <w:bottom w:val="none" w:sz="0" w:space="0" w:color="auto"/>
        <w:right w:val="none" w:sz="0" w:space="0" w:color="auto"/>
      </w:divBdr>
      <w:divsChild>
        <w:div w:id="373819274">
          <w:marLeft w:val="0"/>
          <w:marRight w:val="0"/>
          <w:marTop w:val="0"/>
          <w:marBottom w:val="0"/>
          <w:divBdr>
            <w:top w:val="none" w:sz="0" w:space="0" w:color="auto"/>
            <w:left w:val="none" w:sz="0" w:space="0" w:color="auto"/>
            <w:bottom w:val="none" w:sz="0" w:space="0" w:color="auto"/>
            <w:right w:val="none" w:sz="0" w:space="0" w:color="auto"/>
          </w:divBdr>
        </w:div>
        <w:div w:id="837187947">
          <w:marLeft w:val="0"/>
          <w:marRight w:val="0"/>
          <w:marTop w:val="0"/>
          <w:marBottom w:val="0"/>
          <w:divBdr>
            <w:top w:val="none" w:sz="0" w:space="0" w:color="auto"/>
            <w:left w:val="none" w:sz="0" w:space="0" w:color="auto"/>
            <w:bottom w:val="none" w:sz="0" w:space="0" w:color="auto"/>
            <w:right w:val="none" w:sz="0" w:space="0" w:color="auto"/>
          </w:divBdr>
        </w:div>
        <w:div w:id="506557842">
          <w:marLeft w:val="0"/>
          <w:marRight w:val="0"/>
          <w:marTop w:val="0"/>
          <w:marBottom w:val="0"/>
          <w:divBdr>
            <w:top w:val="none" w:sz="0" w:space="0" w:color="auto"/>
            <w:left w:val="none" w:sz="0" w:space="0" w:color="auto"/>
            <w:bottom w:val="none" w:sz="0" w:space="0" w:color="auto"/>
            <w:right w:val="none" w:sz="0" w:space="0" w:color="auto"/>
          </w:divBdr>
        </w:div>
        <w:div w:id="16228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1008</Words>
  <Characters>5750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2020-09-09T09:07:00Z</dcterms:created>
  <dcterms:modified xsi:type="dcterms:W3CDTF">2020-09-10T09:14:00Z</dcterms:modified>
</cp:coreProperties>
</file>