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E" w:rsidRDefault="007E1244">
      <w:r>
        <w:rPr>
          <w:noProof/>
          <w:lang w:eastAsia="hr-HR"/>
        </w:rPr>
        <mc:AlternateContent>
          <mc:Choice Requires="wps">
            <w:drawing>
              <wp:anchor distT="0" distB="0" distL="114300" distR="114300" simplePos="0" relativeHeight="251659264" behindDoc="0" locked="0" layoutInCell="1" allowOverlap="1" wp14:anchorId="3F867A3C" wp14:editId="250C2D16">
                <wp:simplePos x="0" y="0"/>
                <wp:positionH relativeFrom="column">
                  <wp:posOffset>-290195</wp:posOffset>
                </wp:positionH>
                <wp:positionV relativeFrom="paragraph">
                  <wp:posOffset>-493395</wp:posOffset>
                </wp:positionV>
                <wp:extent cx="6756400" cy="1333500"/>
                <wp:effectExtent l="0" t="0" r="25400" b="19050"/>
                <wp:wrapNone/>
                <wp:docPr id="1" name="Tekstni okvir 1"/>
                <wp:cNvGraphicFramePr/>
                <a:graphic xmlns:a="http://schemas.openxmlformats.org/drawingml/2006/main">
                  <a:graphicData uri="http://schemas.microsoft.com/office/word/2010/wordprocessingShape">
                    <wps:wsp>
                      <wps:cNvSpPr txBox="1"/>
                      <wps:spPr>
                        <a:xfrm>
                          <a:off x="0" y="0"/>
                          <a:ext cx="6756400" cy="1333500"/>
                        </a:xfrm>
                        <a:prstGeom prst="rect">
                          <a:avLst/>
                        </a:prstGeom>
                        <a:noFill/>
                        <a:ln>
                          <a:solidFill>
                            <a:srgbClr val="4BACC6">
                              <a:lumMod val="75000"/>
                            </a:srgbClr>
                          </a:solidFill>
                        </a:ln>
                        <a:effectLst/>
                      </wps:spPr>
                      <wps:txbx>
                        <w:txbxContent>
                          <w:p w:rsidR="00274F8F" w:rsidRDefault="00274F8F" w:rsidP="00274F8F">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BR. 655. GOD.XIII. 06.RUJNA 2020.</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23. NEDJELJA KROZ GODINU </w:t>
                            </w:r>
                          </w:p>
                          <w:p w:rsidR="00274F8F" w:rsidRDefault="00274F8F" w:rsidP="00274F8F">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274F8F">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274F8F" w:rsidRPr="000D4862" w:rsidRDefault="00274F8F" w:rsidP="00274F8F">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2.85pt;margin-top:-38.85pt;width:53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" filled="f" strokecolor="#31859c">
                <v:textbox>
                  <w:txbxContent>
                    <w:p w:rsidR="00274F8F" w:rsidRDefault="00274F8F" w:rsidP="00274F8F">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BR. 655. GOD.XIII. 06.RUJNA 2020.</w:t>
                      </w:r>
                    </w:p>
                    <w:p w:rsidR="00274F8F" w:rsidRDefault="00274F8F" w:rsidP="00274F8F">
                      <w:pPr>
                        <w:pStyle w:val="Bezproreda"/>
                        <w:rPr>
                          <w:rFonts w:ascii="Comic Sans MS" w:hAnsi="Comic Sans MS"/>
                          <w:b/>
                          <w:sz w:val="28"/>
                          <w:szCs w:val="28"/>
                        </w:rPr>
                      </w:pPr>
                      <w:r>
                        <w:rPr>
                          <w:rFonts w:ascii="Comic Sans MS" w:hAnsi="Comic Sans MS"/>
                          <w:b/>
                          <w:sz w:val="28"/>
                          <w:szCs w:val="28"/>
                        </w:rPr>
                        <w:t xml:space="preserve">                                     23. NEDJELJA KROZ GODINU </w:t>
                      </w:r>
                    </w:p>
                    <w:p w:rsidR="00274F8F" w:rsidRDefault="00274F8F" w:rsidP="00274F8F">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274F8F">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274F8F" w:rsidRPr="000D4862" w:rsidRDefault="00274F8F" w:rsidP="00274F8F">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r w:rsidR="00274F8F">
        <w:rPr>
          <w:rFonts w:ascii="Comic Sans MS" w:hAnsi="Comic Sans MS"/>
          <w:b/>
          <w:noProof/>
          <w:sz w:val="28"/>
          <w:szCs w:val="28"/>
          <w:lang w:eastAsia="hr-HR"/>
        </w:rPr>
        <w:drawing>
          <wp:anchor distT="0" distB="0" distL="114300" distR="114300" simplePos="0" relativeHeight="251662336" behindDoc="1" locked="0" layoutInCell="1" allowOverlap="1" wp14:anchorId="02096D88" wp14:editId="3EBBA3C4">
            <wp:simplePos x="0" y="0"/>
            <wp:positionH relativeFrom="column">
              <wp:posOffset>-290195</wp:posOffset>
            </wp:positionH>
            <wp:positionV relativeFrom="paragraph">
              <wp:posOffset>-493395</wp:posOffset>
            </wp:positionV>
            <wp:extent cx="2349500" cy="147320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0" cy="14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F8F">
        <w:rPr>
          <w:noProof/>
          <w:lang w:eastAsia="hr-HR"/>
        </w:rPr>
        <mc:AlternateContent>
          <mc:Choice Requires="wps">
            <w:drawing>
              <wp:anchor distT="0" distB="0" distL="114300" distR="114300" simplePos="0" relativeHeight="251661312" behindDoc="0" locked="0" layoutInCell="1" allowOverlap="1" wp14:anchorId="4DFA3ED6" wp14:editId="14496F30">
                <wp:simplePos x="0" y="0"/>
                <wp:positionH relativeFrom="column">
                  <wp:posOffset>2338705</wp:posOffset>
                </wp:positionH>
                <wp:positionV relativeFrom="paragraph">
                  <wp:posOffset>-379095</wp:posOffset>
                </wp:positionV>
                <wp:extent cx="3898900" cy="673100"/>
                <wp:effectExtent l="0" t="0" r="0" b="0"/>
                <wp:wrapNone/>
                <wp:docPr id="2" name="Tekstni okvir 2"/>
                <wp:cNvGraphicFramePr/>
                <a:graphic xmlns:a="http://schemas.openxmlformats.org/drawingml/2006/main">
                  <a:graphicData uri="http://schemas.microsoft.com/office/word/2010/wordprocessingShape">
                    <wps:wsp>
                      <wps:cNvSpPr txBox="1"/>
                      <wps:spPr>
                        <a:xfrm>
                          <a:off x="0" y="0"/>
                          <a:ext cx="3898900" cy="673100"/>
                        </a:xfrm>
                        <a:prstGeom prst="rect">
                          <a:avLst/>
                        </a:prstGeom>
                        <a:noFill/>
                        <a:ln>
                          <a:noFill/>
                        </a:ln>
                        <a:effectLst/>
                      </wps:spPr>
                      <wps:txbx>
                        <w:txbxContent>
                          <w:p w:rsidR="00274F8F" w:rsidRPr="00274F8F" w:rsidRDefault="00274F8F" w:rsidP="00274F8F">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o:spid="_x0000_s1027" type="#_x0000_t202" style="position:absolute;margin-left:184.15pt;margin-top:-29.85pt;width:307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" filled="f" stroked="f">
                <v:textbox>
                  <w:txbxContent>
                    <w:p w:rsidR="00274F8F" w:rsidRPr="00274F8F" w:rsidRDefault="00274F8F" w:rsidP="00274F8F">
                      <w:pPr>
                        <w:pStyle w:val="Bezproreda"/>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pPr>
                      <w:r w:rsidRPr="00274F8F">
                        <w:rPr>
                          <w:rFonts w:ascii="Comic Sans MS" w:hAnsi="Comic Sans MS"/>
                          <w:b/>
                          <w:noProof/>
                          <w:color w:val="92D050"/>
                          <w:sz w:val="72"/>
                          <w:szCs w:val="72"/>
                          <w14:shadow w14:blurRad="25501" w14:dist="22999" w14:dir="7020000" w14:sx="100000" w14:sy="100000" w14:kx="0" w14:ky="0" w14:algn="tl">
                            <w14:srgbClr w14:val="000000">
                              <w14:alpha w14:val="50000"/>
                            </w14:srgbClr>
                          </w14:shadow>
                          <w14:textOutline w14:w="17995" w14:cap="flat" w14:cmpd="sng" w14:algn="ctr">
                            <w14:solidFill>
                              <w14:srgbClr w14:val="FF0000"/>
                            </w14:solidFill>
                            <w14:prstDash w14:val="solid"/>
                            <w14:miter w14:lim="0"/>
                          </w14:textOutline>
                        </w:rPr>
                        <w:t>Pastoralni listić</w:t>
                      </w:r>
                    </w:p>
                  </w:txbxContent>
                </v:textbox>
              </v:shape>
            </w:pict>
          </mc:Fallback>
        </mc:AlternateContent>
      </w:r>
    </w:p>
    <w:p w:rsidR="003B12EE" w:rsidRPr="003B12EE" w:rsidRDefault="003B12EE" w:rsidP="003B12EE"/>
    <w:p w:rsidR="003B12EE" w:rsidRDefault="003B12EE" w:rsidP="003B12EE"/>
    <w:p w:rsidR="007E1244" w:rsidRPr="00717E2B" w:rsidRDefault="007E1244" w:rsidP="007E1244">
      <w:pPr>
        <w:pStyle w:val="Bezproreda"/>
        <w:rPr>
          <w:rFonts w:ascii="Georgia" w:hAnsi="Georgia"/>
          <w:sz w:val="28"/>
          <w:szCs w:val="28"/>
        </w:rPr>
      </w:pPr>
      <w:r>
        <w:rPr>
          <w:noProof/>
          <w:lang w:eastAsia="hr-HR"/>
        </w:rPr>
        <w:drawing>
          <wp:anchor distT="0" distB="0" distL="114300" distR="114300" simplePos="0" relativeHeight="251663360" behindDoc="0" locked="0" layoutInCell="1" allowOverlap="1" wp14:anchorId="1AE54B5A" wp14:editId="69888DBD">
            <wp:simplePos x="0" y="0"/>
            <wp:positionH relativeFrom="column">
              <wp:posOffset>-175895</wp:posOffset>
            </wp:positionH>
            <wp:positionV relativeFrom="paragraph">
              <wp:posOffset>73660</wp:posOffset>
            </wp:positionV>
            <wp:extent cx="3009900" cy="2120900"/>
            <wp:effectExtent l="0" t="0" r="0" b="0"/>
            <wp:wrapSquare wrapText="bothSides"/>
            <wp:docPr id="4" name="Slika 4" descr="Catholic.net - 18. Tres tiempos de la or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net - 18. Tres tiempos de la oración"/>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33000"/>
                              </a14:imgEffect>
                              <a14:imgEffect>
                                <a14:brightnessContrast bright="40000" contrast="40000"/>
                              </a14:imgEffect>
                            </a14:imgLayer>
                          </a14:imgProps>
                        </a:ext>
                        <a:ext uri="{28A0092B-C50C-407E-A947-70E740481C1C}">
                          <a14:useLocalDpi xmlns:a14="http://schemas.microsoft.com/office/drawing/2010/main" val="0"/>
                        </a:ext>
                      </a:extLst>
                    </a:blip>
                    <a:srcRect b="28666"/>
                    <a:stretch/>
                  </pic:blipFill>
                  <pic:spPr bwMode="auto">
                    <a:xfrm>
                      <a:off x="0" y="0"/>
                      <a:ext cx="3009900" cy="212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b/>
          <w:i/>
          <w:sz w:val="28"/>
          <w:szCs w:val="28"/>
        </w:rPr>
        <w:t>P</w:t>
      </w:r>
      <w:r w:rsidRPr="00931CF4">
        <w:rPr>
          <w:rFonts w:ascii="Georgia" w:hAnsi="Georgia"/>
          <w:b/>
          <w:i/>
          <w:sz w:val="28"/>
          <w:szCs w:val="28"/>
        </w:rPr>
        <w:t>rvo čitanje</w:t>
      </w:r>
      <w:r w:rsidRPr="00E44F6D">
        <w:rPr>
          <w:rFonts w:ascii="Georgia" w:hAnsi="Georgia"/>
          <w:i/>
          <w:sz w:val="28"/>
          <w:szCs w:val="28"/>
        </w:rPr>
        <w:t xml:space="preserve">: </w:t>
      </w:r>
      <w:r>
        <w:rPr>
          <w:rFonts w:ascii="Lucida Sans Unicode" w:hAnsi="Lucida Sans Unicode" w:cs="Lucida Sans Unicode"/>
          <w:color w:val="DC1F27"/>
          <w:sz w:val="18"/>
          <w:szCs w:val="18"/>
          <w:shd w:val="clear" w:color="auto" w:fill="FFFFFF"/>
        </w:rPr>
        <w:t> </w:t>
      </w:r>
      <w:r w:rsidR="00717E2B" w:rsidRPr="00717E2B">
        <w:rPr>
          <w:rFonts w:ascii="Georgia" w:hAnsi="Georgia"/>
          <w:sz w:val="28"/>
          <w:szCs w:val="28"/>
        </w:rPr>
        <w:t>Ez 33,</w:t>
      </w:r>
      <w:r w:rsidR="00717E2B" w:rsidRPr="00717E2B">
        <w:rPr>
          <w:rFonts w:ascii="Times New Roman" w:hAnsi="Times New Roman" w:cs="Times New Roman"/>
          <w:sz w:val="28"/>
          <w:szCs w:val="28"/>
        </w:rPr>
        <w:t> </w:t>
      </w:r>
      <w:r w:rsidR="00717E2B" w:rsidRPr="00717E2B">
        <w:rPr>
          <w:rFonts w:ascii="Georgia" w:hAnsi="Georgia"/>
          <w:sz w:val="28"/>
          <w:szCs w:val="28"/>
        </w:rPr>
        <w:t>7-9</w:t>
      </w:r>
    </w:p>
    <w:p w:rsidR="007E1244" w:rsidRPr="003B37B0" w:rsidRDefault="007E1244" w:rsidP="007E1244">
      <w:pPr>
        <w:pStyle w:val="Bezproreda"/>
        <w:rPr>
          <w:rFonts w:ascii="Georgia" w:hAnsi="Georgia"/>
          <w:i/>
          <w:sz w:val="28"/>
          <w:szCs w:val="28"/>
        </w:rPr>
      </w:pPr>
      <w:r w:rsidRPr="00931CF4">
        <w:rPr>
          <w:rFonts w:ascii="Georgia" w:hAnsi="Georgia"/>
          <w:b/>
          <w:i/>
          <w:sz w:val="28"/>
          <w:szCs w:val="28"/>
        </w:rPr>
        <w:t>Drugo čitanje</w:t>
      </w:r>
      <w:r w:rsidRPr="00832E9C">
        <w:rPr>
          <w:rFonts w:ascii="Georgia" w:hAnsi="Georgia"/>
          <w:i/>
          <w:sz w:val="28"/>
          <w:szCs w:val="28"/>
        </w:rPr>
        <w:t xml:space="preserve">: </w:t>
      </w:r>
      <w:r w:rsidR="00717E2B" w:rsidRPr="00717E2B">
        <w:rPr>
          <w:rFonts w:ascii="Georgia" w:hAnsi="Georgia"/>
          <w:i/>
          <w:sz w:val="28"/>
          <w:szCs w:val="28"/>
        </w:rPr>
        <w:t>Rim 13,</w:t>
      </w:r>
      <w:r w:rsidR="00717E2B" w:rsidRPr="00717E2B">
        <w:rPr>
          <w:rFonts w:ascii="Times New Roman" w:hAnsi="Times New Roman" w:cs="Times New Roman"/>
          <w:i/>
          <w:sz w:val="28"/>
          <w:szCs w:val="28"/>
        </w:rPr>
        <w:t> </w:t>
      </w:r>
      <w:r w:rsidR="00717E2B" w:rsidRPr="00717E2B">
        <w:rPr>
          <w:rFonts w:ascii="Georgia" w:hAnsi="Georgia"/>
          <w:i/>
          <w:sz w:val="28"/>
          <w:szCs w:val="28"/>
        </w:rPr>
        <w:t>8-10</w:t>
      </w:r>
      <w:r w:rsidRPr="00832E9C">
        <w:rPr>
          <w:rFonts w:ascii="Georgia" w:hAnsi="Georgia"/>
          <w:i/>
          <w:sz w:val="28"/>
          <w:szCs w:val="28"/>
        </w:rPr>
        <w:t> </w:t>
      </w:r>
    </w:p>
    <w:p w:rsidR="007E1244" w:rsidRDefault="007E1244" w:rsidP="007E1244">
      <w:pPr>
        <w:pStyle w:val="Bezproreda"/>
        <w:rPr>
          <w:rFonts w:ascii="Georgia" w:hAnsi="Georgia"/>
          <w:i/>
          <w:sz w:val="28"/>
          <w:szCs w:val="28"/>
        </w:rPr>
      </w:pPr>
      <w:r w:rsidRPr="00931CF4">
        <w:rPr>
          <w:rFonts w:ascii="Georgia" w:hAnsi="Georgia"/>
          <w:b/>
          <w:i/>
          <w:sz w:val="28"/>
          <w:szCs w:val="28"/>
        </w:rPr>
        <w:t>Evanđelje</w:t>
      </w:r>
      <w:r w:rsidRPr="00E85899">
        <w:rPr>
          <w:rFonts w:ascii="Georgia" w:hAnsi="Georgia"/>
          <w:i/>
          <w:sz w:val="28"/>
          <w:szCs w:val="28"/>
        </w:rPr>
        <w:t>:  </w:t>
      </w:r>
      <w:r w:rsidR="00717E2B" w:rsidRPr="00717E2B">
        <w:rPr>
          <w:rFonts w:ascii="Georgia" w:hAnsi="Georgia"/>
          <w:i/>
          <w:sz w:val="28"/>
          <w:szCs w:val="28"/>
        </w:rPr>
        <w:t>Mt 18,</w:t>
      </w:r>
      <w:r w:rsidR="00717E2B" w:rsidRPr="00717E2B">
        <w:rPr>
          <w:rFonts w:ascii="Times New Roman" w:hAnsi="Times New Roman" w:cs="Times New Roman"/>
          <w:i/>
          <w:sz w:val="28"/>
          <w:szCs w:val="28"/>
        </w:rPr>
        <w:t> </w:t>
      </w:r>
      <w:r w:rsidR="00717E2B" w:rsidRPr="00717E2B">
        <w:rPr>
          <w:rFonts w:ascii="Georgia" w:hAnsi="Georgia"/>
          <w:i/>
          <w:sz w:val="28"/>
          <w:szCs w:val="28"/>
        </w:rPr>
        <w:t>15-20</w:t>
      </w:r>
      <w:r>
        <w:rPr>
          <w:rFonts w:ascii="Georgia" w:hAnsi="Georgia"/>
          <w:i/>
          <w:sz w:val="28"/>
          <w:szCs w:val="28"/>
        </w:rPr>
        <w:t xml:space="preserve"> </w:t>
      </w:r>
    </w:p>
    <w:p w:rsidR="007E1244" w:rsidRDefault="007E1244" w:rsidP="007E1244">
      <w:pPr>
        <w:pStyle w:val="Bezproreda"/>
        <w:rPr>
          <w:rFonts w:ascii="Georgia" w:hAnsi="Georgia"/>
          <w:i/>
          <w:sz w:val="28"/>
          <w:szCs w:val="28"/>
        </w:rPr>
      </w:pPr>
    </w:p>
    <w:p w:rsidR="007E1244" w:rsidRDefault="007E1244" w:rsidP="007E1244">
      <w:pPr>
        <w:spacing w:after="0" w:line="240" w:lineRule="auto"/>
        <w:rPr>
          <w:rFonts w:ascii="Comic Sans MS" w:hAnsi="Comic Sans MS"/>
          <w:b/>
          <w:sz w:val="28"/>
          <w:szCs w:val="28"/>
        </w:rPr>
      </w:pPr>
      <w:r w:rsidRPr="00931CF4">
        <w:rPr>
          <w:rFonts w:ascii="Comic Sans MS" w:hAnsi="Comic Sans MS"/>
          <w:b/>
          <w:sz w:val="28"/>
          <w:szCs w:val="28"/>
        </w:rPr>
        <w:t>Zborna molitva:</w:t>
      </w:r>
    </w:p>
    <w:p w:rsidR="00717E2B" w:rsidRPr="00717E2B" w:rsidRDefault="00717E2B" w:rsidP="00717E2B">
      <w:pPr>
        <w:pStyle w:val="Bezproreda"/>
        <w:rPr>
          <w:rFonts w:ascii="Comic Sans MS" w:hAnsi="Comic Sans MS"/>
          <w:sz w:val="28"/>
          <w:szCs w:val="28"/>
          <w:lang w:eastAsia="hr-HR"/>
        </w:rPr>
      </w:pPr>
      <w:r w:rsidRPr="00717E2B">
        <w:rPr>
          <w:rFonts w:ascii="Comic Sans MS" w:hAnsi="Comic Sans MS"/>
          <w:sz w:val="28"/>
          <w:szCs w:val="28"/>
          <w:lang w:eastAsia="hr-HR"/>
        </w:rPr>
        <w:t>Bože, od tebe nam je spasenje i posinjenje. Pogledaj svoje sinove i kćeri koji u Krista vjeruju. </w:t>
      </w:r>
    </w:p>
    <w:p w:rsidR="00717E2B" w:rsidRPr="00717E2B" w:rsidRDefault="00717E2B" w:rsidP="00717E2B">
      <w:pPr>
        <w:pStyle w:val="Bezproreda"/>
        <w:rPr>
          <w:rFonts w:ascii="Comic Sans MS" w:hAnsi="Comic Sans MS"/>
          <w:sz w:val="28"/>
          <w:szCs w:val="28"/>
          <w:lang w:eastAsia="hr-HR"/>
        </w:rPr>
      </w:pPr>
      <w:r w:rsidRPr="00717E2B">
        <w:rPr>
          <w:rFonts w:ascii="Comic Sans MS" w:hAnsi="Comic Sans MS"/>
          <w:sz w:val="28"/>
          <w:szCs w:val="28"/>
          <w:lang w:eastAsia="hr-HR"/>
        </w:rPr>
        <w:t>Udijeli im pravu slobodu i vječnu baštinu. Po Gospodinu.</w:t>
      </w:r>
    </w:p>
    <w:p w:rsidR="007E1244" w:rsidRPr="00832E9C" w:rsidRDefault="007E1244" w:rsidP="007E1244">
      <w:pPr>
        <w:pStyle w:val="Bezproreda"/>
        <w:rPr>
          <w:rFonts w:ascii="Comic Sans MS" w:hAnsi="Comic Sans MS"/>
          <w:sz w:val="28"/>
          <w:szCs w:val="28"/>
          <w:lang w:eastAsia="hr-HR"/>
        </w:rPr>
      </w:pPr>
    </w:p>
    <w:p w:rsidR="007E1244" w:rsidRPr="00502872" w:rsidRDefault="007E1244" w:rsidP="007E1244">
      <w:pPr>
        <w:spacing w:after="0" w:line="240" w:lineRule="auto"/>
        <w:rPr>
          <w:rFonts w:ascii="Bookman Old Style" w:hAnsi="Bookman Old Style"/>
          <w:sz w:val="28"/>
          <w:szCs w:val="28"/>
          <w:lang w:eastAsia="hr-HR"/>
        </w:rPr>
      </w:pPr>
      <w:r w:rsidRPr="00502872">
        <w:rPr>
          <w:rFonts w:ascii="Comic Sans MS" w:hAnsi="Comic Sans MS"/>
          <w:b/>
          <w:sz w:val="28"/>
          <w:szCs w:val="28"/>
        </w:rPr>
        <w:t>Ulazna pjesma</w:t>
      </w:r>
      <w:r w:rsidRPr="00502872">
        <w:rPr>
          <w:rFonts w:ascii="Bookman Old Style" w:hAnsi="Bookman Old Style"/>
          <w:b/>
          <w:sz w:val="28"/>
          <w:szCs w:val="28"/>
        </w:rPr>
        <w:t>:</w:t>
      </w:r>
      <w:r w:rsidRPr="00502872">
        <w:rPr>
          <w:rFonts w:ascii="Bookman Old Style" w:hAnsi="Bookman Old Style"/>
          <w:sz w:val="28"/>
          <w:szCs w:val="28"/>
          <w:lang w:eastAsia="hr-HR"/>
        </w:rPr>
        <w:t xml:space="preserve"> </w:t>
      </w:r>
    </w:p>
    <w:p w:rsidR="00717E2B" w:rsidRPr="00717E2B" w:rsidRDefault="00717E2B" w:rsidP="00717E2B">
      <w:pPr>
        <w:pStyle w:val="Bezproreda"/>
        <w:rPr>
          <w:rFonts w:ascii="Bookman Old Style" w:hAnsi="Bookman Old Style"/>
          <w:sz w:val="28"/>
          <w:szCs w:val="28"/>
          <w:lang w:eastAsia="hr-HR"/>
        </w:rPr>
      </w:pPr>
      <w:r w:rsidRPr="00717E2B">
        <w:rPr>
          <w:rFonts w:ascii="Bookman Old Style" w:hAnsi="Bookman Old Style"/>
          <w:sz w:val="28"/>
          <w:szCs w:val="28"/>
          <w:lang w:eastAsia="hr-HR"/>
        </w:rPr>
        <w:t>Pravedan si, Gospodine, i pravi su sudovi tvoji:</w:t>
      </w:r>
      <w:r>
        <w:rPr>
          <w:rFonts w:ascii="Bookman Old Style" w:hAnsi="Bookman Old Style"/>
          <w:sz w:val="28"/>
          <w:szCs w:val="28"/>
          <w:lang w:eastAsia="hr-HR"/>
        </w:rPr>
        <w:t xml:space="preserve"> </w:t>
      </w:r>
      <w:r w:rsidRPr="00717E2B">
        <w:rPr>
          <w:rFonts w:ascii="Bookman Old Style" w:hAnsi="Bookman Old Style"/>
          <w:sz w:val="28"/>
          <w:szCs w:val="28"/>
          <w:lang w:eastAsia="hr-HR"/>
        </w:rPr>
        <w:t>učini sluzi svom po svojoj dobroti.</w:t>
      </w:r>
      <w:r>
        <w:rPr>
          <w:rFonts w:ascii="Bookman Old Style" w:hAnsi="Bookman Old Style"/>
          <w:sz w:val="28"/>
          <w:szCs w:val="28"/>
          <w:lang w:eastAsia="hr-HR"/>
        </w:rPr>
        <w:t xml:space="preserve"> </w:t>
      </w:r>
      <w:r w:rsidRPr="00717E2B">
        <w:rPr>
          <w:rFonts w:ascii="Bookman Old Style" w:hAnsi="Bookman Old Style"/>
          <w:sz w:val="28"/>
          <w:szCs w:val="28"/>
          <w:lang w:eastAsia="hr-HR"/>
        </w:rPr>
        <w:t>(Ps 119,</w:t>
      </w:r>
      <w:r w:rsidRPr="00717E2B">
        <w:rPr>
          <w:rFonts w:ascii="Times New Roman" w:hAnsi="Times New Roman" w:cs="Times New Roman"/>
          <w:sz w:val="28"/>
          <w:szCs w:val="28"/>
          <w:lang w:eastAsia="hr-HR"/>
        </w:rPr>
        <w:t> </w:t>
      </w:r>
      <w:r w:rsidRPr="00717E2B">
        <w:rPr>
          <w:rFonts w:ascii="Bookman Old Style" w:hAnsi="Bookman Old Style"/>
          <w:sz w:val="28"/>
          <w:szCs w:val="28"/>
          <w:lang w:eastAsia="hr-HR"/>
        </w:rPr>
        <w:t>137.124)</w:t>
      </w:r>
    </w:p>
    <w:p w:rsidR="007E1244" w:rsidRPr="00832E9C" w:rsidRDefault="007E1244" w:rsidP="007E1244">
      <w:pPr>
        <w:pStyle w:val="Bezproreda"/>
        <w:rPr>
          <w:rFonts w:ascii="Bookman Old Style" w:hAnsi="Bookman Old Style"/>
          <w:sz w:val="28"/>
          <w:szCs w:val="28"/>
          <w:lang w:eastAsia="hr-HR"/>
        </w:rPr>
      </w:pPr>
    </w:p>
    <w:p w:rsidR="007E1244" w:rsidRDefault="007E1244" w:rsidP="007E1244">
      <w:pPr>
        <w:spacing w:after="0" w:line="240" w:lineRule="auto"/>
        <w:rPr>
          <w:rFonts w:ascii="Comic Sans MS" w:hAnsi="Comic Sans MS"/>
          <w:b/>
          <w:sz w:val="32"/>
          <w:szCs w:val="32"/>
        </w:rPr>
      </w:pPr>
      <w:r w:rsidRPr="00502872">
        <w:rPr>
          <w:rFonts w:ascii="Comic Sans MS" w:hAnsi="Comic Sans MS"/>
          <w:b/>
          <w:sz w:val="32"/>
          <w:szCs w:val="32"/>
        </w:rPr>
        <w:t>Pričesna pjesma:</w:t>
      </w:r>
    </w:p>
    <w:p w:rsidR="00717E2B" w:rsidRPr="00717E2B" w:rsidRDefault="00717E2B" w:rsidP="00717E2B">
      <w:pPr>
        <w:pStyle w:val="Bezproreda"/>
        <w:rPr>
          <w:i/>
          <w:sz w:val="28"/>
          <w:szCs w:val="28"/>
          <w:lang w:eastAsia="hr-HR"/>
        </w:rPr>
      </w:pPr>
      <w:r w:rsidRPr="00717E2B">
        <w:rPr>
          <w:i/>
          <w:sz w:val="28"/>
          <w:szCs w:val="28"/>
          <w:lang w:eastAsia="hr-HR"/>
        </w:rPr>
        <w:t>Kao što košuta žudi za izvor-vodom, tako duša moja čezne za tobom;</w:t>
      </w:r>
    </w:p>
    <w:p w:rsidR="00717E2B" w:rsidRDefault="00717E2B" w:rsidP="00717E2B">
      <w:pPr>
        <w:pStyle w:val="Bezproreda"/>
        <w:rPr>
          <w:i/>
          <w:sz w:val="28"/>
          <w:szCs w:val="28"/>
          <w:lang w:eastAsia="hr-HR"/>
        </w:rPr>
      </w:pPr>
      <w:r w:rsidRPr="00717E2B">
        <w:rPr>
          <w:i/>
          <w:sz w:val="28"/>
          <w:szCs w:val="28"/>
          <w:lang w:eastAsia="hr-HR"/>
        </w:rPr>
        <w:t>žedna mi je duša Boga, Boga živoga.(Ps 42, 2-3)</w:t>
      </w:r>
    </w:p>
    <w:p w:rsidR="00717E2B" w:rsidRDefault="00FD6BE6" w:rsidP="00717E2B">
      <w:pPr>
        <w:pStyle w:val="Bezproreda"/>
        <w:rPr>
          <w:i/>
          <w:sz w:val="28"/>
          <w:szCs w:val="28"/>
          <w:lang w:eastAsia="hr-HR"/>
        </w:rPr>
      </w:pPr>
      <w:r>
        <w:rPr>
          <w:noProof/>
          <w:lang w:eastAsia="hr-HR"/>
        </w:rPr>
        <w:drawing>
          <wp:anchor distT="0" distB="0" distL="114300" distR="114300" simplePos="0" relativeHeight="251664384" behindDoc="0" locked="0" layoutInCell="1" allowOverlap="1" wp14:anchorId="5046CA5D" wp14:editId="46CE3CB5">
            <wp:simplePos x="0" y="0"/>
            <wp:positionH relativeFrom="column">
              <wp:posOffset>6985</wp:posOffset>
            </wp:positionH>
            <wp:positionV relativeFrom="paragraph">
              <wp:posOffset>137795</wp:posOffset>
            </wp:positionV>
            <wp:extent cx="2679700" cy="1832610"/>
            <wp:effectExtent l="0" t="0" r="6350" b="0"/>
            <wp:wrapSquare wrapText="bothSides"/>
            <wp:docPr id="5" name="Slika 5" descr="Vangelo per tutti: Settimana Santa per amare meglio, per amare di piú - Dai  «Trattati su Giovanni» di sant'Agostino, vesc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elo per tutti: Settimana Santa per amare meglio, per amare di piú - Dai  «Trattati su Giovanni» di sant'Agostino, vescov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67970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BE6" w:rsidRPr="00717E2B" w:rsidRDefault="00FD6BE6" w:rsidP="00717E2B">
      <w:pPr>
        <w:pStyle w:val="Bezproreda"/>
        <w:rPr>
          <w:i/>
          <w:sz w:val="28"/>
          <w:szCs w:val="28"/>
          <w:lang w:eastAsia="hr-HR"/>
        </w:rPr>
      </w:pPr>
    </w:p>
    <w:p w:rsidR="00FD6BE6" w:rsidRDefault="00FD6BE6" w:rsidP="007E1244">
      <w:pPr>
        <w:spacing w:after="0" w:line="240" w:lineRule="auto"/>
        <w:rPr>
          <w:rFonts w:ascii="Comic Sans MS" w:hAnsi="Comic Sans MS"/>
          <w:b/>
          <w:sz w:val="32"/>
          <w:szCs w:val="32"/>
        </w:rPr>
      </w:pPr>
      <w:r>
        <w:rPr>
          <w:noProof/>
          <w:lang w:eastAsia="hr-HR"/>
        </w:rPr>
        <mc:AlternateContent>
          <mc:Choice Requires="wps">
            <w:drawing>
              <wp:anchor distT="0" distB="0" distL="114300" distR="114300" simplePos="0" relativeHeight="251666432" behindDoc="0" locked="0" layoutInCell="1" allowOverlap="1" wp14:anchorId="1750EFFA" wp14:editId="171308D6">
                <wp:simplePos x="0" y="0"/>
                <wp:positionH relativeFrom="column">
                  <wp:posOffset>0</wp:posOffset>
                </wp:positionH>
                <wp:positionV relativeFrom="paragraph">
                  <wp:posOffset>0</wp:posOffset>
                </wp:positionV>
                <wp:extent cx="1828800" cy="1828800"/>
                <wp:effectExtent l="0" t="0" r="0" b="0"/>
                <wp:wrapNone/>
                <wp:docPr id="7" name="Tekstni okvir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D6BE6" w:rsidRPr="00FD6BE6" w:rsidRDefault="00FD6BE6" w:rsidP="00FD6BE6">
                            <w:pPr>
                              <w:pStyle w:val="Bezproreda"/>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 da danas glas</w:t>
                            </w:r>
                          </w:p>
                          <w:p w:rsidR="00FD6BE6" w:rsidRPr="00FD6BE6" w:rsidRDefault="00FD6BE6" w:rsidP="00FD6BE6">
                            <w:pPr>
                              <w:pStyle w:val="Bezproreda"/>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Gospodnji poslušate, </w:t>
                            </w:r>
                          </w:p>
                          <w:p w:rsidR="00FD6BE6" w:rsidRPr="00FD6BE6" w:rsidRDefault="00FD6BE6" w:rsidP="00FD6BE6">
                            <w:pPr>
                              <w:pStyle w:val="Bezproreda"/>
                              <w:rPr>
                                <w:rFonts w:ascii="Bookman Old Style" w:hAnsi="Bookman Old Style"/>
                                <w:b/>
                                <w:caps/>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 budite srca tvrda</w:t>
                            </w:r>
                            <w:r w:rsidRPr="00FD6BE6">
                              <w:rPr>
                                <w:rFonts w:ascii="Bookman Old Style" w:hAnsi="Bookman Old Style"/>
                                <w:b/>
                                <w:caps/>
                                <w:color w:val="DC1F27"/>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ni okvir 7" o:spid="_x0000_s1028"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IUgzossAgAAYQQAAA4AAAAAAAAAAAAAAAAALgIAAGRycy9lMm9Eb2Mu&#10;eG1sUEsBAi0AFAAGAAgAAAAhAEuJJs3WAAAABQEAAA8AAAAAAAAAAAAAAAAAhgQAAGRycy9kb3du&#10;cmV2LnhtbFBLBQYAAAAABAAEAPMAAACJBQAAAAA=&#10;" filled="f" stroked="f">
                <v:textbox style="mso-fit-shape-to-text:t">
                  <w:txbxContent>
                    <w:p w:rsidR="00FD6BE6" w:rsidRPr="00FD6BE6" w:rsidRDefault="00FD6BE6" w:rsidP="00FD6BE6">
                      <w:pPr>
                        <w:pStyle w:val="Bezproreda"/>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 da danas glas</w:t>
                      </w:r>
                    </w:p>
                    <w:p w:rsidR="00FD6BE6" w:rsidRPr="00FD6BE6" w:rsidRDefault="00FD6BE6" w:rsidP="00FD6BE6">
                      <w:pPr>
                        <w:pStyle w:val="Bezproreda"/>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Gospodnji poslušate, </w:t>
                      </w:r>
                    </w:p>
                    <w:p w:rsidR="00FD6BE6" w:rsidRPr="00FD6BE6" w:rsidRDefault="00FD6BE6" w:rsidP="00FD6BE6">
                      <w:pPr>
                        <w:pStyle w:val="Bezproreda"/>
                        <w:rPr>
                          <w:rFonts w:ascii="Bookman Old Style" w:hAnsi="Bookman Old Style"/>
                          <w:b/>
                          <w:caps/>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D6BE6">
                        <w:rPr>
                          <w:rFonts w:ascii="Bookman Old Style" w:hAnsi="Bookman Old Style"/>
                          <w:b/>
                          <w:caps/>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 budite srca tvrda</w:t>
                      </w:r>
                      <w:r w:rsidRPr="00FD6BE6">
                        <w:rPr>
                          <w:rFonts w:ascii="Bookman Old Style" w:hAnsi="Bookman Old Style"/>
                          <w:b/>
                          <w:caps/>
                          <w:color w:val="DC1F27"/>
                          <w:sz w:val="40"/>
                          <w:szCs w:val="40"/>
                          <w:shd w:val="clear" w:color="auto" w:fill="FFFFFF"/>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p>
    <w:p w:rsidR="00FD6BE6" w:rsidRPr="00FD6BE6" w:rsidRDefault="00FD6BE6" w:rsidP="00FD6BE6">
      <w:pPr>
        <w:rPr>
          <w:rFonts w:ascii="Comic Sans MS" w:hAnsi="Comic Sans MS"/>
          <w:sz w:val="32"/>
          <w:szCs w:val="32"/>
        </w:rPr>
      </w:pPr>
    </w:p>
    <w:p w:rsidR="00FD6BE6" w:rsidRPr="00FD6BE6" w:rsidRDefault="00FD6BE6" w:rsidP="00FD6BE6">
      <w:pPr>
        <w:rPr>
          <w:rFonts w:ascii="Comic Sans MS" w:hAnsi="Comic Sans MS"/>
          <w:sz w:val="32"/>
          <w:szCs w:val="32"/>
        </w:rPr>
      </w:pPr>
    </w:p>
    <w:p w:rsidR="00FD6BE6" w:rsidRDefault="00FD6BE6" w:rsidP="00FD6BE6">
      <w:pPr>
        <w:rPr>
          <w:rFonts w:ascii="Comic Sans MS" w:hAnsi="Comic Sans MS"/>
          <w:sz w:val="32"/>
          <w:szCs w:val="32"/>
        </w:rPr>
      </w:pPr>
    </w:p>
    <w:p w:rsidR="00717E2B" w:rsidRDefault="00FD6BE6" w:rsidP="00FD6BE6">
      <w:pPr>
        <w:tabs>
          <w:tab w:val="left" w:pos="5960"/>
        </w:tabs>
        <w:rPr>
          <w:rFonts w:ascii="Comic Sans MS" w:hAnsi="Comic Sans MS"/>
          <w:sz w:val="32"/>
          <w:szCs w:val="32"/>
        </w:rPr>
      </w:pPr>
      <w:r>
        <w:rPr>
          <w:rFonts w:ascii="Comic Sans MS" w:hAnsi="Comic Sans MS"/>
          <w:noProof/>
          <w:sz w:val="32"/>
          <w:szCs w:val="32"/>
          <w:lang w:eastAsia="hr-HR"/>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55245</wp:posOffset>
                </wp:positionV>
                <wp:extent cx="5918200" cy="2019300"/>
                <wp:effectExtent l="0" t="0" r="25400" b="19050"/>
                <wp:wrapNone/>
                <wp:docPr id="8" name="Pravokutnik 8"/>
                <wp:cNvGraphicFramePr/>
                <a:graphic xmlns:a="http://schemas.openxmlformats.org/drawingml/2006/main">
                  <a:graphicData uri="http://schemas.microsoft.com/office/word/2010/wordprocessingShape">
                    <wps:wsp>
                      <wps:cNvSpPr/>
                      <wps:spPr>
                        <a:xfrm>
                          <a:off x="0" y="0"/>
                          <a:ext cx="5918200" cy="2019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D6BE6" w:rsidRDefault="00FD6BE6" w:rsidP="00FD6BE6">
                            <w:pPr>
                              <w:pStyle w:val="Bezproreda"/>
                              <w:rPr>
                                <w:rFonts w:ascii="Bookman Old Style" w:hAnsi="Bookman Old Style"/>
                                <w:sz w:val="28"/>
                                <w:szCs w:val="28"/>
                                <w:shd w:val="clear" w:color="auto" w:fill="FFFFFF"/>
                              </w:rPr>
                            </w:pPr>
                            <w:r w:rsidRPr="00FD6BE6">
                              <w:rPr>
                                <w:rFonts w:ascii="Bookman Old Style" w:hAnsi="Bookman Old Style"/>
                                <w:sz w:val="28"/>
                                <w:szCs w:val="28"/>
                                <w:shd w:val="clear" w:color="auto" w:fill="FFFFFF"/>
                              </w:rPr>
                              <w:t>Božja je vječna providnost još u početku naumila da ti daruje ovaj križ kao skupocjeni poklon svoga srca. Ali prije nego će ti križ poslati, Bog ga je promotrio svojim svemogućim očima, razmislio o njemu svojim božanskim umom, ispitao ga svojom mudrom pravednošću i zagrijao ga svojim ljubaznim smilovanjem.</w:t>
                            </w:r>
                          </w:p>
                          <w:p w:rsidR="00FD6BE6" w:rsidRPr="00FD6BE6" w:rsidRDefault="00FD6BE6" w:rsidP="00FD6BE6">
                            <w:pPr>
                              <w:pStyle w:val="Bezproreda"/>
                              <w:rPr>
                                <w:rFonts w:ascii="Bookman Old Style" w:hAnsi="Bookman Old Style"/>
                                <w:sz w:val="28"/>
                                <w:szCs w:val="28"/>
                              </w:rPr>
                            </w:pPr>
                            <w:r w:rsidRPr="00FD6BE6">
                              <w:rPr>
                                <w:rFonts w:ascii="Bookman Old Style" w:hAnsi="Bookman Old Style"/>
                                <w:sz w:val="28"/>
                                <w:szCs w:val="28"/>
                              </w:rPr>
                              <w:t>Tako ti ovaj križ stiže iz samoga neba kao Božji poziv i kao dar Njegove milosrdne ljubavi da bi doista postao ono što jesi i našao u Bogu svoje ispunjenje.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8" o:spid="_x0000_s1029" style="position:absolute;margin-left:.15pt;margin-top:4.35pt;width:466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" fillcolor="white [3201]" strokecolor="#f79646 [3209]" strokeweight="2pt">
                <v:textbox>
                  <w:txbxContent>
                    <w:p w:rsidR="00FD6BE6" w:rsidRDefault="00FD6BE6" w:rsidP="00FD6BE6">
                      <w:pPr>
                        <w:pStyle w:val="Bezproreda"/>
                        <w:rPr>
                          <w:rFonts w:ascii="Bookman Old Style" w:hAnsi="Bookman Old Style"/>
                          <w:sz w:val="28"/>
                          <w:szCs w:val="28"/>
                          <w:shd w:val="clear" w:color="auto" w:fill="FFFFFF"/>
                        </w:rPr>
                      </w:pPr>
                      <w:r w:rsidRPr="00FD6BE6">
                        <w:rPr>
                          <w:rFonts w:ascii="Bookman Old Style" w:hAnsi="Bookman Old Style"/>
                          <w:sz w:val="28"/>
                          <w:szCs w:val="28"/>
                          <w:shd w:val="clear" w:color="auto" w:fill="FFFFFF"/>
                        </w:rPr>
                        <w:t>Božja je vječna providnost još u početku naumila da ti daruje ovaj križ kao skupocjeni poklon svoga srca. Ali prije nego će ti križ poslati, Bog ga je promotrio svojim svemogućim očima, razmislio o njemu svojim božanskim umom, ispitao ga svojom mudrom pravednošću i zagrijao ga svojim ljubaznim smilovanjem.</w:t>
                      </w:r>
                    </w:p>
                    <w:p w:rsidR="00FD6BE6" w:rsidRPr="00FD6BE6" w:rsidRDefault="00FD6BE6" w:rsidP="00FD6BE6">
                      <w:pPr>
                        <w:pStyle w:val="Bezproreda"/>
                        <w:rPr>
                          <w:rFonts w:ascii="Bookman Old Style" w:hAnsi="Bookman Old Style"/>
                          <w:sz w:val="28"/>
                          <w:szCs w:val="28"/>
                        </w:rPr>
                      </w:pPr>
                      <w:r w:rsidRPr="00FD6BE6">
                        <w:rPr>
                          <w:rFonts w:ascii="Bookman Old Style" w:hAnsi="Bookman Old Style"/>
                          <w:sz w:val="28"/>
                          <w:szCs w:val="28"/>
                        </w:rPr>
                        <w:t>Tako ti ovaj križ stiže iz samoga neba kao Božji poziv i kao dar Njegove milosrdne ljubavi da bi doista postao ono što jesi i našao u Bogu svoje ispunjenje.</w:t>
                      </w:r>
                    </w:p>
                  </w:txbxContent>
                </v:textbox>
              </v:rect>
            </w:pict>
          </mc:Fallback>
        </mc:AlternateContent>
      </w:r>
      <w:r>
        <w:rPr>
          <w:rFonts w:ascii="Comic Sans MS" w:hAnsi="Comic Sans MS"/>
          <w:sz w:val="32"/>
          <w:szCs w:val="32"/>
        </w:rPr>
        <w:tab/>
      </w:r>
    </w:p>
    <w:p w:rsidR="00FD6BE6" w:rsidRDefault="00FD6BE6" w:rsidP="00FD6BE6">
      <w:pPr>
        <w:tabs>
          <w:tab w:val="left" w:pos="5960"/>
        </w:tabs>
        <w:rPr>
          <w:rFonts w:ascii="Comic Sans MS" w:hAnsi="Comic Sans MS"/>
          <w:sz w:val="32"/>
          <w:szCs w:val="32"/>
        </w:rPr>
      </w:pPr>
    </w:p>
    <w:p w:rsidR="00FD6BE6" w:rsidRDefault="00FD6BE6" w:rsidP="00FD6BE6">
      <w:pPr>
        <w:tabs>
          <w:tab w:val="left" w:pos="5960"/>
        </w:tabs>
        <w:rPr>
          <w:rFonts w:ascii="Comic Sans MS" w:hAnsi="Comic Sans MS"/>
          <w:sz w:val="32"/>
          <w:szCs w:val="32"/>
        </w:rPr>
      </w:pPr>
    </w:p>
    <w:p w:rsidR="00FD6BE6" w:rsidRDefault="00FD6BE6" w:rsidP="00FD6BE6">
      <w:pPr>
        <w:tabs>
          <w:tab w:val="left" w:pos="5960"/>
        </w:tabs>
        <w:rPr>
          <w:rFonts w:ascii="Comic Sans MS" w:hAnsi="Comic Sans MS"/>
          <w:sz w:val="32"/>
          <w:szCs w:val="32"/>
        </w:rPr>
      </w:pPr>
    </w:p>
    <w:p w:rsidR="00FD6BE6" w:rsidRPr="00FD6BE6" w:rsidRDefault="00FD6BE6" w:rsidP="00FD6BE6">
      <w:pPr>
        <w:pStyle w:val="Bezproreda"/>
        <w:jc w:val="both"/>
        <w:rPr>
          <w:rFonts w:ascii="Georgia" w:hAnsi="Georgia"/>
          <w:i/>
          <w:sz w:val="28"/>
          <w:szCs w:val="28"/>
          <w:lang w:eastAsia="hr-HR"/>
        </w:rPr>
      </w:pPr>
      <w:r w:rsidRPr="00FD6BE6">
        <w:rPr>
          <w:rFonts w:ascii="Georgia" w:hAnsi="Georgia"/>
          <w:i/>
          <w:noProof/>
          <w:sz w:val="28"/>
          <w:szCs w:val="28"/>
          <w:lang w:eastAsia="hr-HR"/>
        </w:rPr>
        <w:lastRenderedPageBreak/>
        <w:drawing>
          <wp:anchor distT="0" distB="0" distL="114300" distR="114300" simplePos="0" relativeHeight="251669504" behindDoc="0" locked="0" layoutInCell="1" allowOverlap="1" wp14:anchorId="238BC603" wp14:editId="443828DF">
            <wp:simplePos x="0" y="0"/>
            <wp:positionH relativeFrom="column">
              <wp:posOffset>-1905</wp:posOffset>
            </wp:positionH>
            <wp:positionV relativeFrom="paragraph">
              <wp:posOffset>44450</wp:posOffset>
            </wp:positionV>
            <wp:extent cx="2692400" cy="1536700"/>
            <wp:effectExtent l="0" t="0" r="0" b="6350"/>
            <wp:wrapSquare wrapText="bothSides"/>
            <wp:docPr id="9" name="Slika 9" descr="https://www.franjevci-split.hr/wp-content/uploads/2020/05/rijec_Gospod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anjevci-split.hr/wp-content/uploads/2020/05/rijec_Gospodnja.jpg"/>
                    <pic:cNvPicPr>
                      <a:picLocks noChangeAspect="1" noChangeArrowheads="1"/>
                    </pic:cNvPicPr>
                  </pic:nvPicPr>
                  <pic:blipFill>
                    <a:blip r:embed="rId10">
                      <a:extLst>
                        <a:ext uri="{BEBA8EAE-BF5A-486C-A8C5-ECC9F3942E4B}">
                          <a14:imgProps xmlns:a14="http://schemas.microsoft.com/office/drawing/2010/main">
                            <a14:imgLayer r:embed="rId11">
                              <a14:imgEffect>
                                <a14:artisticPaintStrok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92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BE6">
        <w:rPr>
          <w:rFonts w:ascii="Georgia" w:hAnsi="Georgia"/>
          <w:i/>
          <w:sz w:val="28"/>
          <w:szCs w:val="28"/>
          <w:lang w:eastAsia="hr-HR"/>
        </w:rPr>
        <w:t>U ono vrijeme: Reče Isus svojim učenicima: »Pogriješi li tvoj brat, idi i pokaraj ga nasamo. Ako te posluša, stekao si brata. Ne posluša li te, uzmi sa sobom još jednoga ili dvojicu, neka na iskazu dvojice ili trojice svjedoka počiva svaka tvrdnja. Ako ni njih ne posluša, reci Crkvi. Ako pak ni Crkve ne posluša, neka ti bude kao poganin i carinik.</w:t>
      </w:r>
    </w:p>
    <w:p w:rsidR="00FD6BE6" w:rsidRPr="00FD6BE6" w:rsidRDefault="00FD6BE6" w:rsidP="00FD6BE6">
      <w:pPr>
        <w:pStyle w:val="Bezproreda"/>
        <w:jc w:val="both"/>
        <w:rPr>
          <w:rFonts w:ascii="Georgia" w:hAnsi="Georgia"/>
          <w:i/>
          <w:sz w:val="28"/>
          <w:szCs w:val="28"/>
          <w:lang w:eastAsia="hr-HR"/>
        </w:rPr>
      </w:pPr>
      <w:r w:rsidRPr="00FD6BE6">
        <w:rPr>
          <w:rFonts w:ascii="Georgia" w:hAnsi="Georgia"/>
          <w:i/>
          <w:sz w:val="28"/>
          <w:szCs w:val="28"/>
          <w:lang w:eastAsia="hr-HR"/>
        </w:rPr>
        <w:t>Zaista, kažem vam, što god svežete na zemlji, bit će svezano na nebu; i što god odriješite na zemlji, bit će odriješeno na nebu. Nadalje, kažem vam, ako dvojica od vas </w:t>
      </w:r>
    </w:p>
    <w:p w:rsidR="00FD6BE6" w:rsidRPr="00FD6BE6" w:rsidRDefault="00FD6BE6" w:rsidP="00FD6BE6">
      <w:pPr>
        <w:pStyle w:val="Bezproreda"/>
        <w:jc w:val="both"/>
        <w:rPr>
          <w:rFonts w:ascii="Georgia" w:hAnsi="Georgia"/>
          <w:i/>
          <w:sz w:val="28"/>
          <w:szCs w:val="28"/>
          <w:lang w:eastAsia="hr-HR"/>
        </w:rPr>
      </w:pPr>
      <w:r w:rsidRPr="00FD6BE6">
        <w:rPr>
          <w:rFonts w:ascii="Georgia" w:hAnsi="Georgia"/>
          <w:i/>
          <w:sz w:val="28"/>
          <w:szCs w:val="28"/>
          <w:lang w:eastAsia="hr-HR"/>
        </w:rPr>
        <w:t>na zemlji jednodušno zaištu što mu drago, dat će im Otac moj, koji je na nebesima. Jer gdje su dvojica ili trojica sabrana u moje ime, tu sam i ja među njima.«</w:t>
      </w:r>
    </w:p>
    <w:p w:rsidR="00FD6BE6" w:rsidRDefault="00FD6BE6" w:rsidP="00FD6BE6">
      <w:pPr>
        <w:pStyle w:val="Bezproreda"/>
        <w:pBdr>
          <w:bottom w:val="single" w:sz="6" w:space="1" w:color="auto"/>
        </w:pBdr>
        <w:jc w:val="both"/>
        <w:rPr>
          <w:rFonts w:ascii="Georgia" w:hAnsi="Georgia"/>
          <w:i/>
          <w:sz w:val="28"/>
          <w:szCs w:val="28"/>
          <w:lang w:eastAsia="hr-HR"/>
        </w:rPr>
      </w:pPr>
      <w:r w:rsidRPr="00FD6BE6">
        <w:rPr>
          <w:rFonts w:ascii="Georgia" w:hAnsi="Georgia"/>
          <w:i/>
          <w:sz w:val="28"/>
          <w:szCs w:val="28"/>
          <w:lang w:eastAsia="hr-HR"/>
        </w:rPr>
        <w:t>Riječ Gospodnja.</w:t>
      </w:r>
    </w:p>
    <w:p w:rsidR="00FD6BE6" w:rsidRPr="00FD6BE6" w:rsidRDefault="00FD6BE6" w:rsidP="00FD6BE6">
      <w:pPr>
        <w:pStyle w:val="Bezproreda"/>
        <w:jc w:val="both"/>
        <w:rPr>
          <w:rFonts w:ascii="Georgia" w:hAnsi="Georgia"/>
          <w:i/>
          <w:sz w:val="28"/>
          <w:szCs w:val="28"/>
          <w:lang w:eastAsia="hr-HR"/>
        </w:rPr>
      </w:pPr>
    </w:p>
    <w:p w:rsidR="004C79C0" w:rsidRPr="004C79C0" w:rsidRDefault="00FD6BE6" w:rsidP="004C79C0">
      <w:pPr>
        <w:rPr>
          <w:rFonts w:ascii="Bookman Old Style" w:hAnsi="Bookman Old Style"/>
          <w:sz w:val="28"/>
          <w:szCs w:val="28"/>
          <w:shd w:val="clear" w:color="auto" w:fill="FFFFFF"/>
        </w:rPr>
      </w:pPr>
      <w:r w:rsidRPr="004C79C0">
        <w:rPr>
          <w:rFonts w:ascii="Bookman Old Style" w:hAnsi="Bookman Old Style"/>
          <w:sz w:val="28"/>
          <w:szCs w:val="28"/>
          <w:shd w:val="clear" w:color="auto" w:fill="FFFFFF"/>
        </w:rPr>
        <w:t xml:space="preserve">Ivo Andrić jednom reče: “Sve u životu možemo izgubiti, ali najteže je kada izgubimo ljude”. U životu su ipak najvažniji dobri ljudski odnosi. </w:t>
      </w:r>
    </w:p>
    <w:p w:rsidR="00FD6BE6" w:rsidRPr="004C79C0" w:rsidRDefault="00FD6BE6" w:rsidP="004C79C0">
      <w:pPr>
        <w:rPr>
          <w:rFonts w:ascii="Bookman Old Style" w:hAnsi="Bookman Old Style"/>
          <w:sz w:val="28"/>
          <w:szCs w:val="28"/>
          <w:shd w:val="clear" w:color="auto" w:fill="FFFFFF"/>
        </w:rPr>
      </w:pPr>
      <w:r w:rsidRPr="004C79C0">
        <w:rPr>
          <w:rFonts w:ascii="Bookman Old Style" w:hAnsi="Bookman Old Style"/>
          <w:sz w:val="28"/>
          <w:szCs w:val="28"/>
          <w:shd w:val="clear" w:color="auto" w:fill="FFFFFF"/>
        </w:rPr>
        <w:t>Velika je zadaća koju pred nas stavlja današnje evanđelje: da budemo jedni drugima lijek</w:t>
      </w:r>
      <w:r w:rsidR="004C79C0" w:rsidRPr="004C79C0">
        <w:rPr>
          <w:rFonts w:ascii="Bookman Old Style" w:hAnsi="Bookman Old Style"/>
          <w:sz w:val="28"/>
          <w:szCs w:val="28"/>
          <w:shd w:val="clear" w:color="auto" w:fill="FFFFFF"/>
        </w:rPr>
        <w:t>.</w:t>
      </w:r>
    </w:p>
    <w:p w:rsidR="004C79C0" w:rsidRPr="004C79C0" w:rsidRDefault="004C79C0" w:rsidP="004C79C0">
      <w:pPr>
        <w:rPr>
          <w:rFonts w:ascii="Bookman Old Style" w:hAnsi="Bookman Old Style"/>
          <w:sz w:val="28"/>
          <w:szCs w:val="28"/>
          <w:shd w:val="clear" w:color="auto" w:fill="FFFFFF"/>
        </w:rPr>
      </w:pPr>
      <w:r w:rsidRPr="004C79C0">
        <w:rPr>
          <w:rFonts w:ascii="Bookman Old Style" w:hAnsi="Bookman Old Style"/>
          <w:sz w:val="28"/>
          <w:szCs w:val="28"/>
          <w:shd w:val="clear" w:color="auto" w:fill="FFFFFF"/>
        </w:rPr>
        <w:t>sus razvija Ezekielovu misao o bratskoj opomeni (Ez 33,7-9). Ističe potrebnu diskreciju koja čuva tuđi dobar glas i dijeli odgovornost s odgovornima u zajednici. </w:t>
      </w:r>
      <w:r w:rsidRPr="004C79C0">
        <w:rPr>
          <w:rStyle w:val="Istaknuto"/>
          <w:rFonts w:ascii="Bookman Old Style" w:hAnsi="Bookman Old Style"/>
          <w:sz w:val="28"/>
          <w:szCs w:val="28"/>
          <w:shd w:val="clear" w:color="auto" w:fill="FFFFFF"/>
        </w:rPr>
        <w:t>‘Pogriješi li tvoj brat, idi</w:t>
      </w:r>
      <w:r w:rsidRPr="004C79C0">
        <w:rPr>
          <w:rFonts w:ascii="Bookman Old Style" w:hAnsi="Bookman Old Style"/>
          <w:sz w:val="28"/>
          <w:szCs w:val="28"/>
          <w:shd w:val="clear" w:color="auto" w:fill="FFFFFF"/>
        </w:rPr>
        <w:t> </w:t>
      </w:r>
      <w:r w:rsidRPr="004C79C0">
        <w:rPr>
          <w:rStyle w:val="Istaknuto"/>
          <w:rFonts w:ascii="Bookman Old Style" w:hAnsi="Bookman Old Style"/>
          <w:sz w:val="28"/>
          <w:szCs w:val="28"/>
          <w:shd w:val="clear" w:color="auto" w:fill="FFFFFF"/>
        </w:rPr>
        <w:t>i pokaraj ga nasamo. Ako te posluša, stekao si brata.</w:t>
      </w:r>
      <w:r w:rsidRPr="004C79C0">
        <w:rPr>
          <w:rFonts w:ascii="Bookman Old Style" w:hAnsi="Bookman Old Style"/>
          <w:sz w:val="28"/>
          <w:szCs w:val="28"/>
          <w:shd w:val="clear" w:color="auto" w:fill="FFFFFF"/>
        </w:rPr>
        <w:t>’ Ako netko srlja pogrešnim putem, čini gluposti, dužan sam pristupiti mu, upozoriti na njegovo ponašanje, prekinuti šutnju. Često se u ljudske odnose uvuče </w:t>
      </w:r>
      <w:r w:rsidRPr="004C79C0">
        <w:rPr>
          <w:rStyle w:val="Istaknuto"/>
          <w:rFonts w:ascii="Bookman Old Style" w:hAnsi="Bookman Old Style"/>
          <w:sz w:val="28"/>
          <w:szCs w:val="28"/>
          <w:shd w:val="clear" w:color="auto" w:fill="FFFFFF"/>
        </w:rPr>
        <w:t>lažna tolerancija</w:t>
      </w:r>
      <w:r w:rsidRPr="004C79C0">
        <w:rPr>
          <w:rFonts w:ascii="Bookman Old Style" w:hAnsi="Bookman Old Style"/>
          <w:sz w:val="28"/>
          <w:szCs w:val="28"/>
          <w:shd w:val="clear" w:color="auto" w:fill="FFFFFF"/>
        </w:rPr>
        <w:t>. Bojimo se imenovati stvari. Otvoreno komunicirati. U prijateljstvu biti međusobna korekcija. Lakše je drugoga otpisati, prekrižiti, etiketirati.</w:t>
      </w:r>
    </w:p>
    <w:p w:rsidR="004C79C0" w:rsidRPr="004C79C0" w:rsidRDefault="004C79C0" w:rsidP="004C79C0">
      <w:pPr>
        <w:rPr>
          <w:rFonts w:ascii="Bookman Old Style" w:hAnsi="Bookman Old Style"/>
          <w:sz w:val="28"/>
          <w:szCs w:val="28"/>
          <w:shd w:val="clear" w:color="auto" w:fill="FFFFFF"/>
        </w:rPr>
      </w:pPr>
      <w:r>
        <w:rPr>
          <w:rFonts w:ascii="Bookman Old Style" w:hAnsi="Bookman Old Style"/>
          <w:sz w:val="28"/>
          <w:szCs w:val="28"/>
          <w:shd w:val="clear" w:color="auto" w:fill="FFFFFF"/>
        </w:rPr>
        <w:t>I</w:t>
      </w:r>
      <w:r w:rsidRPr="004C79C0">
        <w:rPr>
          <w:rFonts w:ascii="Bookman Old Style" w:hAnsi="Bookman Old Style"/>
          <w:sz w:val="28"/>
          <w:szCs w:val="28"/>
          <w:shd w:val="clear" w:color="auto" w:fill="FFFFFF"/>
        </w:rPr>
        <w:t xml:space="preserve">ma jedna afrička poslovica koja glasi: Čovjek je čovjeku najbolja medicina (lijek). Zbilja, kada nam je teško, dok patimo ili prolazimo velike životne kušnje, iskrena ljudska, bratska i prijateljska blizina i podrška od neprocjenjive su važnosti. Neke bolesti i povrede ne može nijedan lijek izliječiti, već samo ljudska ljubav i blizina, riječ puna razumijevanja, ohrabrujući pogled, spremnost da se pritekne u pomoć. </w:t>
      </w:r>
    </w:p>
    <w:p w:rsidR="004C79C0" w:rsidRDefault="004C79C0" w:rsidP="00FD6BE6">
      <w:pPr>
        <w:pStyle w:val="Bezproreda"/>
        <w:jc w:val="both"/>
        <w:rPr>
          <w:rFonts w:ascii="Georgia" w:hAnsi="Georgia"/>
          <w:i/>
          <w:sz w:val="28"/>
          <w:szCs w:val="28"/>
        </w:rPr>
      </w:pPr>
      <w:r w:rsidRPr="00384393">
        <w:rPr>
          <w:rFonts w:ascii="Comic Sans MS" w:hAnsi="Comic Sans MS"/>
          <w:noProof/>
          <w:sz w:val="28"/>
          <w:szCs w:val="28"/>
          <w:lang w:eastAsia="hr-HR"/>
        </w:rPr>
        <w:lastRenderedPageBreak/>
        <mc:AlternateContent>
          <mc:Choice Requires="wps">
            <w:drawing>
              <wp:anchor distT="0" distB="0" distL="114300" distR="114300" simplePos="0" relativeHeight="251671552" behindDoc="0" locked="0" layoutInCell="1" allowOverlap="1" wp14:anchorId="76552AE1" wp14:editId="3C5AFFDC">
                <wp:simplePos x="0" y="0"/>
                <wp:positionH relativeFrom="column">
                  <wp:posOffset>-86995</wp:posOffset>
                </wp:positionH>
                <wp:positionV relativeFrom="paragraph">
                  <wp:posOffset>-455295</wp:posOffset>
                </wp:positionV>
                <wp:extent cx="5816600" cy="431800"/>
                <wp:effectExtent l="0" t="0" r="12700" b="25400"/>
                <wp:wrapNone/>
                <wp:docPr id="11" name="Pravokutnik 11"/>
                <wp:cNvGraphicFramePr/>
                <a:graphic xmlns:a="http://schemas.openxmlformats.org/drawingml/2006/main">
                  <a:graphicData uri="http://schemas.microsoft.com/office/word/2010/wordprocessingShape">
                    <wps:wsp>
                      <wps:cNvSpPr/>
                      <wps:spPr>
                        <a:xfrm>
                          <a:off x="0" y="0"/>
                          <a:ext cx="5816600" cy="431800"/>
                        </a:xfrm>
                        <a:prstGeom prst="rect">
                          <a:avLst/>
                        </a:prstGeom>
                        <a:solidFill>
                          <a:sysClr val="window" lastClr="FFFFFF"/>
                        </a:solidFill>
                        <a:ln w="25400" cap="flat" cmpd="sng" algn="ctr">
                          <a:solidFill>
                            <a:srgbClr val="F79646"/>
                          </a:solidFill>
                          <a:prstDash val="solid"/>
                        </a:ln>
                        <a:effectLst/>
                      </wps:spPr>
                      <wps:txbx>
                        <w:txbxContent>
                          <w:p w:rsidR="004C79C0" w:rsidRPr="00384393" w:rsidRDefault="004C79C0" w:rsidP="004C79C0">
                            <w:pPr>
                              <w:jc w:val="center"/>
                              <w:rPr>
                                <w:b/>
                                <w:sz w:val="28"/>
                                <w:szCs w:val="28"/>
                              </w:rPr>
                            </w:pPr>
                            <w:r w:rsidRPr="00384393">
                              <w:rPr>
                                <w:b/>
                                <w:sz w:val="28"/>
                                <w:szCs w:val="28"/>
                              </w:rPr>
                              <w:t>PONAŠANJE U CRKVI I ZA VRIJEME VJERSKIH OBREDA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1" o:spid="_x0000_s1030" style="position:absolute;left:0;text-align:left;margin-left:-6.85pt;margin-top:-35.85pt;width:458pt;height:3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" fillcolor="window" strokecolor="#f79646" strokeweight="2pt">
                <v:textbox>
                  <w:txbxContent>
                    <w:p w:rsidR="004C79C0" w:rsidRPr="00384393" w:rsidRDefault="004C79C0" w:rsidP="004C79C0">
                      <w:pPr>
                        <w:jc w:val="center"/>
                        <w:rPr>
                          <w:b/>
                          <w:sz w:val="28"/>
                          <w:szCs w:val="28"/>
                        </w:rPr>
                      </w:pPr>
                      <w:r w:rsidRPr="00384393">
                        <w:rPr>
                          <w:b/>
                          <w:sz w:val="28"/>
                          <w:szCs w:val="28"/>
                        </w:rPr>
                        <w:t>PONAŠANJE U CRKVI I ZA VRIJEME VJERSKIH OBREDA</w:t>
                      </w:r>
                    </w:p>
                  </w:txbxContent>
                </v:textbox>
              </v:rect>
            </w:pict>
          </mc:Fallback>
        </mc:AlternateContent>
      </w:r>
      <w:r>
        <w:rPr>
          <w:rFonts w:ascii="Georgia" w:hAnsi="Georgia"/>
          <w:i/>
          <w:sz w:val="28"/>
          <w:szCs w:val="28"/>
        </w:rPr>
        <w:t xml:space="preserve">Uvijek valja imati na pameti da kada ulazim u crkvu – ulazim u </w:t>
      </w:r>
      <w:r w:rsidRPr="004C79C0">
        <w:rPr>
          <w:rFonts w:ascii="Georgia" w:hAnsi="Georgia"/>
          <w:b/>
          <w:i/>
          <w:sz w:val="28"/>
          <w:szCs w:val="28"/>
        </w:rPr>
        <w:t>sveti prostor. Prostor Boga</w:t>
      </w:r>
      <w:r>
        <w:rPr>
          <w:rFonts w:ascii="Georgia" w:hAnsi="Georgia"/>
          <w:i/>
          <w:sz w:val="28"/>
          <w:szCs w:val="28"/>
        </w:rPr>
        <w:t>. Istina da je Bogu svejedno kakvi dolazimo, ali na određeni način pokazujemo načinom odijevanja i ponašanja što mislimo o Bogu i koliko ga cijenimo i poštujemo.</w:t>
      </w:r>
    </w:p>
    <w:p w:rsidR="004C79C0" w:rsidRDefault="004C79C0" w:rsidP="00FD6BE6">
      <w:pPr>
        <w:pStyle w:val="Bezproreda"/>
        <w:jc w:val="both"/>
        <w:rPr>
          <w:rFonts w:ascii="Georgia" w:hAnsi="Georgia"/>
          <w:i/>
          <w:sz w:val="28"/>
          <w:szCs w:val="28"/>
        </w:rPr>
      </w:pPr>
      <w:r>
        <w:rPr>
          <w:rFonts w:ascii="Georgia" w:hAnsi="Georgia"/>
          <w:i/>
          <w:sz w:val="28"/>
          <w:szCs w:val="28"/>
        </w:rPr>
        <w:t>Ne treba zaboraviti da svoj unutarnji stav prema nekome pokazujemo na vanjski način; ophođenjem, ponašanjem, gestama i odijevanjem.</w:t>
      </w:r>
    </w:p>
    <w:p w:rsidR="004C79C0" w:rsidRDefault="004C79C0" w:rsidP="00FD6BE6">
      <w:pPr>
        <w:pStyle w:val="Bezproreda"/>
        <w:jc w:val="both"/>
        <w:rPr>
          <w:rFonts w:ascii="Georgia" w:hAnsi="Georgia"/>
          <w:i/>
          <w:sz w:val="28"/>
          <w:szCs w:val="28"/>
        </w:rPr>
      </w:pPr>
      <w:r>
        <w:rPr>
          <w:rFonts w:ascii="Georgia" w:hAnsi="Georgia"/>
          <w:i/>
          <w:sz w:val="28"/>
          <w:szCs w:val="28"/>
        </w:rPr>
        <w:t xml:space="preserve">Crkva nije neka obična dvorana stoga u nju </w:t>
      </w:r>
      <w:r w:rsidRPr="004C79C0">
        <w:rPr>
          <w:rFonts w:ascii="Georgia" w:hAnsi="Georgia"/>
          <w:b/>
          <w:i/>
          <w:sz w:val="28"/>
          <w:szCs w:val="28"/>
        </w:rPr>
        <w:t>ulazimo s poštovanjem</w:t>
      </w:r>
      <w:r>
        <w:rPr>
          <w:rFonts w:ascii="Georgia" w:hAnsi="Georgia"/>
          <w:i/>
          <w:sz w:val="28"/>
          <w:szCs w:val="28"/>
        </w:rPr>
        <w:t>.</w:t>
      </w:r>
    </w:p>
    <w:p w:rsidR="004C79C0" w:rsidRDefault="004C79C0" w:rsidP="004C79C0">
      <w:pPr>
        <w:pStyle w:val="Bezproreda"/>
        <w:numPr>
          <w:ilvl w:val="0"/>
          <w:numId w:val="1"/>
        </w:numPr>
        <w:jc w:val="both"/>
        <w:rPr>
          <w:rFonts w:ascii="Georgia" w:hAnsi="Georgia"/>
          <w:i/>
          <w:sz w:val="28"/>
          <w:szCs w:val="28"/>
        </w:rPr>
      </w:pPr>
      <w:r>
        <w:rPr>
          <w:rFonts w:ascii="Georgia" w:hAnsi="Georgia"/>
          <w:i/>
          <w:sz w:val="28"/>
          <w:szCs w:val="28"/>
        </w:rPr>
        <w:t>Ugasi</w:t>
      </w:r>
      <w:r w:rsidR="005A7AE0">
        <w:rPr>
          <w:rFonts w:ascii="Georgia" w:hAnsi="Georgia"/>
          <w:i/>
          <w:sz w:val="28"/>
          <w:szCs w:val="28"/>
        </w:rPr>
        <w:t>ti</w:t>
      </w:r>
      <w:r>
        <w:rPr>
          <w:rFonts w:ascii="Georgia" w:hAnsi="Georgia"/>
          <w:i/>
          <w:sz w:val="28"/>
          <w:szCs w:val="28"/>
        </w:rPr>
        <w:t xml:space="preserve"> mobitel. Bog </w:t>
      </w:r>
      <w:r w:rsidR="005A7AE0">
        <w:rPr>
          <w:rFonts w:ascii="Georgia" w:hAnsi="Georgia"/>
          <w:i/>
          <w:sz w:val="28"/>
          <w:szCs w:val="28"/>
        </w:rPr>
        <w:t xml:space="preserve">te </w:t>
      </w:r>
      <w:r>
        <w:rPr>
          <w:rFonts w:ascii="Georgia" w:hAnsi="Georgia"/>
          <w:i/>
          <w:sz w:val="28"/>
          <w:szCs w:val="28"/>
        </w:rPr>
        <w:t xml:space="preserve"> neće zvati na mobitel, </w:t>
      </w:r>
      <w:r w:rsidR="005A7AE0">
        <w:rPr>
          <w:rFonts w:ascii="Georgia" w:hAnsi="Georgia"/>
          <w:i/>
          <w:sz w:val="28"/>
          <w:szCs w:val="28"/>
        </w:rPr>
        <w:t>ostali mogu pričekati. Može se biti 1 sat bez mobitela</w:t>
      </w:r>
    </w:p>
    <w:p w:rsidR="005A7AE0" w:rsidRDefault="005A7AE0" w:rsidP="004C79C0">
      <w:pPr>
        <w:pStyle w:val="Bezproreda"/>
        <w:numPr>
          <w:ilvl w:val="0"/>
          <w:numId w:val="1"/>
        </w:numPr>
        <w:jc w:val="both"/>
        <w:rPr>
          <w:rFonts w:ascii="Georgia" w:hAnsi="Georgia"/>
          <w:i/>
          <w:sz w:val="28"/>
          <w:szCs w:val="28"/>
        </w:rPr>
      </w:pPr>
      <w:r>
        <w:rPr>
          <w:rFonts w:ascii="Georgia" w:hAnsi="Georgia"/>
          <w:i/>
          <w:sz w:val="28"/>
          <w:szCs w:val="28"/>
        </w:rPr>
        <w:t>Pred ulazom u crkvu prestaje sve pričanje. Saberi se trenutak prije ulaska</w:t>
      </w:r>
    </w:p>
    <w:p w:rsidR="005A7AE0" w:rsidRDefault="005A7AE0" w:rsidP="004C79C0">
      <w:pPr>
        <w:pStyle w:val="Bezproreda"/>
        <w:numPr>
          <w:ilvl w:val="0"/>
          <w:numId w:val="1"/>
        </w:numPr>
        <w:jc w:val="both"/>
        <w:rPr>
          <w:rFonts w:ascii="Georgia" w:hAnsi="Georgia"/>
          <w:i/>
          <w:sz w:val="28"/>
          <w:szCs w:val="28"/>
        </w:rPr>
      </w:pPr>
      <w:r>
        <w:rPr>
          <w:rFonts w:ascii="Georgia" w:hAnsi="Georgia"/>
          <w:i/>
          <w:sz w:val="28"/>
          <w:szCs w:val="28"/>
        </w:rPr>
        <w:t>U crkvi se ne okreće i ne priča osobito za vrijeme obreda ili svete mise</w:t>
      </w:r>
    </w:p>
    <w:p w:rsidR="005A7AE0" w:rsidRDefault="005A7AE0" w:rsidP="004C79C0">
      <w:pPr>
        <w:pStyle w:val="Bezproreda"/>
        <w:numPr>
          <w:ilvl w:val="0"/>
          <w:numId w:val="1"/>
        </w:numPr>
        <w:jc w:val="both"/>
        <w:rPr>
          <w:rFonts w:ascii="Georgia" w:hAnsi="Georgia"/>
          <w:i/>
          <w:sz w:val="28"/>
          <w:szCs w:val="28"/>
        </w:rPr>
      </w:pPr>
      <w:r>
        <w:rPr>
          <w:rFonts w:ascii="Georgia" w:hAnsi="Georgia"/>
          <w:i/>
          <w:sz w:val="28"/>
          <w:szCs w:val="28"/>
        </w:rPr>
        <w:t>Ne ulazi se zvačući žvakače gume niti se  bacaju po podu ili lijepe ispod klupa</w:t>
      </w:r>
    </w:p>
    <w:p w:rsidR="00146204" w:rsidRDefault="005A7AE0" w:rsidP="004C79C0">
      <w:pPr>
        <w:pStyle w:val="Bezproreda"/>
        <w:numPr>
          <w:ilvl w:val="0"/>
          <w:numId w:val="1"/>
        </w:numPr>
        <w:jc w:val="both"/>
        <w:rPr>
          <w:rFonts w:ascii="Georgia" w:hAnsi="Georgia"/>
          <w:i/>
          <w:sz w:val="28"/>
          <w:szCs w:val="28"/>
        </w:rPr>
      </w:pPr>
      <w:r>
        <w:rPr>
          <w:rFonts w:ascii="Georgia" w:hAnsi="Georgia"/>
          <w:i/>
          <w:sz w:val="28"/>
          <w:szCs w:val="28"/>
        </w:rPr>
        <w:t>Nastoj doći na vrijeme na misu ili obred time pokazujemo da ozbiljno shvaćamo obred ili misu</w:t>
      </w:r>
    </w:p>
    <w:p w:rsidR="00146204" w:rsidRDefault="00146204" w:rsidP="00146204">
      <w:pPr>
        <w:pStyle w:val="Bezproreda"/>
        <w:ind w:left="360"/>
        <w:rPr>
          <w:rFonts w:ascii="Bookman Old Style" w:hAnsi="Bookman Old Style"/>
          <w:b/>
          <w:sz w:val="28"/>
          <w:szCs w:val="28"/>
        </w:rPr>
      </w:pPr>
      <w:r>
        <w:rPr>
          <w:noProof/>
          <w:lang w:eastAsia="hr-HR"/>
        </w:rPr>
        <w:drawing>
          <wp:anchor distT="0" distB="0" distL="114300" distR="114300" simplePos="0" relativeHeight="251672576" behindDoc="0" locked="0" layoutInCell="1" allowOverlap="1" wp14:anchorId="2E08D4AF" wp14:editId="23D402CF">
            <wp:simplePos x="0" y="0"/>
            <wp:positionH relativeFrom="column">
              <wp:posOffset>230505</wp:posOffset>
            </wp:positionH>
            <wp:positionV relativeFrom="paragraph">
              <wp:posOffset>212725</wp:posOffset>
            </wp:positionV>
            <wp:extent cx="3098800" cy="2063115"/>
            <wp:effectExtent l="0" t="0" r="0" b="0"/>
            <wp:wrapSquare wrapText="bothSides"/>
            <wp:docPr id="10" name="Slika 10" descr="FRA MATE BAŠIĆ: Kako dostojanstveno primiti pričest na ruku? | H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 MATE BAŠIĆ: Kako dostojanstveno primiti pričest na ruku? | HKM"/>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10000" b="90000" l="10000" r="9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98800" cy="2063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204">
        <w:rPr>
          <w:rFonts w:ascii="Bookman Old Style" w:hAnsi="Bookman Old Style"/>
          <w:b/>
          <w:sz w:val="28"/>
          <w:szCs w:val="28"/>
        </w:rPr>
        <w:t>PRIČEST NA RUKU:</w:t>
      </w:r>
    </w:p>
    <w:p w:rsidR="00146204" w:rsidRDefault="00146204" w:rsidP="00146204">
      <w:pPr>
        <w:pStyle w:val="Bezproreda"/>
        <w:ind w:left="360"/>
        <w:rPr>
          <w:rFonts w:ascii="Bookman Old Style" w:hAnsi="Bookman Old Style"/>
          <w:sz w:val="28"/>
          <w:szCs w:val="28"/>
        </w:rPr>
      </w:pPr>
      <w:r>
        <w:rPr>
          <w:rFonts w:ascii="Bookman Old Style" w:hAnsi="Bookman Old Style"/>
          <w:sz w:val="28"/>
          <w:szCs w:val="28"/>
        </w:rPr>
        <w:t>Uslijed pandemije corona virusa i odlukom naših biskupa pričest se prima na ruku. No, primjetio sam da tu ima svega i svačega.</w:t>
      </w:r>
    </w:p>
    <w:p w:rsidR="00146204" w:rsidRDefault="00146204" w:rsidP="00146204">
      <w:pPr>
        <w:pStyle w:val="Bezproreda"/>
        <w:ind w:left="360"/>
        <w:rPr>
          <w:rFonts w:ascii="Bookman Old Style" w:hAnsi="Bookman Old Style"/>
          <w:sz w:val="28"/>
          <w:szCs w:val="28"/>
        </w:rPr>
      </w:pPr>
      <w:r>
        <w:rPr>
          <w:rFonts w:ascii="Bookman Old Style" w:hAnsi="Bookman Old Style"/>
          <w:sz w:val="28"/>
          <w:szCs w:val="28"/>
        </w:rPr>
        <w:t>Kako primiti pričest na ruku?</w:t>
      </w:r>
    </w:p>
    <w:p w:rsidR="00146204" w:rsidRDefault="00146204" w:rsidP="00146204">
      <w:pPr>
        <w:pStyle w:val="Bezproreda"/>
        <w:ind w:left="360"/>
        <w:rPr>
          <w:rFonts w:ascii="Bookman Old Style" w:hAnsi="Bookman Old Style"/>
          <w:sz w:val="28"/>
          <w:szCs w:val="28"/>
        </w:rPr>
      </w:pPr>
      <w:r>
        <w:rPr>
          <w:rFonts w:ascii="Bookman Old Style" w:hAnsi="Bookman Old Style"/>
          <w:sz w:val="28"/>
          <w:szCs w:val="28"/>
        </w:rPr>
        <w:t>Ispruži lijevi dlan ruke, ispod stavi desni dlan. Svećenik će položiti Tijelo Kristovo na tvoj dlan, odmakni se malo na stranu, prstima desne ruke uzmi Presveto i pričesti se. Kad si se pričestio onda tek odeš na svoje mjesto.</w:t>
      </w:r>
    </w:p>
    <w:p w:rsidR="00B8383D" w:rsidRDefault="00B8383D" w:rsidP="00146204">
      <w:pPr>
        <w:pStyle w:val="Bezproreda"/>
        <w:ind w:left="360"/>
        <w:rPr>
          <w:rFonts w:ascii="Bookman Old Style" w:hAnsi="Bookman Old Style"/>
          <w:sz w:val="28"/>
          <w:szCs w:val="28"/>
        </w:rPr>
      </w:pPr>
      <w:r>
        <w:rPr>
          <w:rFonts w:ascii="Bookman Old Style" w:hAnsi="Bookman Old Style"/>
          <w:sz w:val="28"/>
          <w:szCs w:val="28"/>
        </w:rPr>
        <w:t>Važno je da svećenik vidi da si se pričestio jer često ima zloporaba hostije da ljudi zatvore dlan i odu s hostijom.</w:t>
      </w:r>
    </w:p>
    <w:p w:rsidR="00B8383D" w:rsidRPr="00B8383D" w:rsidRDefault="00B8383D" w:rsidP="00146204">
      <w:pPr>
        <w:pStyle w:val="Bezproreda"/>
        <w:ind w:left="360"/>
        <w:rPr>
          <w:rFonts w:ascii="Bookman Old Style" w:hAnsi="Bookman Old Style"/>
          <w:b/>
          <w:sz w:val="28"/>
          <w:szCs w:val="28"/>
        </w:rPr>
      </w:pPr>
      <w:r w:rsidRPr="00B8383D">
        <w:rPr>
          <w:rFonts w:ascii="Bookman Old Style" w:hAnsi="Bookman Old Style"/>
          <w:b/>
          <w:sz w:val="28"/>
          <w:szCs w:val="28"/>
        </w:rPr>
        <w:t>ZAVRŠETAK SVETE MISE:</w:t>
      </w:r>
    </w:p>
    <w:p w:rsidR="00B8383D" w:rsidRDefault="00B8383D" w:rsidP="00146204">
      <w:pPr>
        <w:pStyle w:val="Bezproreda"/>
        <w:ind w:left="360"/>
        <w:rPr>
          <w:rFonts w:ascii="Bookman Old Style" w:hAnsi="Bookman Old Style"/>
          <w:sz w:val="28"/>
          <w:szCs w:val="28"/>
        </w:rPr>
      </w:pPr>
      <w:r>
        <w:rPr>
          <w:rFonts w:ascii="Bookman Old Style" w:hAnsi="Bookman Old Style"/>
          <w:sz w:val="28"/>
          <w:szCs w:val="28"/>
        </w:rPr>
        <w:t>Sveta misa završa završnom pjesmom. Ružno je vidjeti da mnogi napuštaju crkvu i prije nego je svećenik izašao. To izgleda kao da se jedva dočekalo da „završi mučenje“. Često je svećenik prinuđen izaći prije završetka pjesme jer mu muka gladati kako se ljudi tiskaju na izlazu iz crkve prije kraja.</w:t>
      </w:r>
    </w:p>
    <w:p w:rsidR="00B8383D" w:rsidRDefault="00B8383D" w:rsidP="00146204">
      <w:pPr>
        <w:pStyle w:val="Bezproreda"/>
        <w:ind w:left="360"/>
        <w:rPr>
          <w:rFonts w:ascii="Bookman Old Style" w:hAnsi="Bookman Old Style"/>
          <w:sz w:val="28"/>
          <w:szCs w:val="28"/>
        </w:rPr>
      </w:pPr>
    </w:p>
    <w:p w:rsidR="00B8383D" w:rsidRPr="00146204" w:rsidRDefault="00B8383D" w:rsidP="00146204">
      <w:pPr>
        <w:pStyle w:val="Bezproreda"/>
        <w:ind w:left="360"/>
        <w:rPr>
          <w:rFonts w:ascii="Bookman Old Style" w:hAnsi="Bookman Old Style"/>
          <w:sz w:val="28"/>
          <w:szCs w:val="28"/>
        </w:rPr>
      </w:pPr>
      <w:r>
        <w:rPr>
          <w:rFonts w:ascii="Bookman Old Style" w:hAnsi="Bookman Old Style"/>
          <w:sz w:val="28"/>
          <w:szCs w:val="28"/>
        </w:rPr>
        <w:t>Ove napomene nisu kritika, već želja da nam slavlja u crkvi budu svečanija, dostojanstvenija i na koncu da pristojno izgledaju</w:t>
      </w:r>
    </w:p>
    <w:tbl>
      <w:tblPr>
        <w:tblStyle w:val="Reetkatablice"/>
        <w:tblW w:w="0" w:type="auto"/>
        <w:tblLook w:val="04A0" w:firstRow="1" w:lastRow="0" w:firstColumn="1" w:lastColumn="0" w:noHBand="0" w:noVBand="1"/>
      </w:tblPr>
      <w:tblGrid>
        <w:gridCol w:w="2226"/>
        <w:gridCol w:w="1263"/>
        <w:gridCol w:w="5799"/>
      </w:tblGrid>
      <w:tr w:rsidR="00893230" w:rsidRPr="00D16DA1" w:rsidTr="00A65390">
        <w:tc>
          <w:tcPr>
            <w:tcW w:w="2226" w:type="dxa"/>
          </w:tcPr>
          <w:p w:rsidR="00893230" w:rsidRPr="00235BCB" w:rsidRDefault="00893230" w:rsidP="00A65390">
            <w:pPr>
              <w:pStyle w:val="Bezproreda"/>
              <w:rPr>
                <w:rFonts w:ascii="Comic Sans MS" w:hAnsi="Comic Sans MS"/>
                <w:sz w:val="28"/>
                <w:szCs w:val="28"/>
              </w:rPr>
            </w:pPr>
            <w:r w:rsidRPr="00235BCB">
              <w:rPr>
                <w:rFonts w:ascii="Comic Sans MS" w:hAnsi="Comic Sans MS"/>
                <w:noProof/>
                <w:color w:val="404040"/>
                <w:sz w:val="28"/>
                <w:szCs w:val="28"/>
                <w:lang w:eastAsia="hr-HR"/>
              </w:rPr>
              <w:lastRenderedPageBreak/>
              <mc:AlternateContent>
                <mc:Choice Requires="wps">
                  <w:drawing>
                    <wp:anchor distT="0" distB="0" distL="114300" distR="114300" simplePos="0" relativeHeight="251674624" behindDoc="0" locked="0" layoutInCell="1" allowOverlap="1" wp14:anchorId="00FCA006" wp14:editId="7693A6B2">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893230" w:rsidRPr="008F6788" w:rsidRDefault="00893230" w:rsidP="00893230">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1" style="position:absolute;margin-left:11.7pt;margin-top:-39.25pt;width:189pt;height:3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" fillcolor="window" strokecolor="#8064a2" strokeweight="2pt">
                      <v:textbox>
                        <w:txbxContent>
                          <w:p w:rsidR="00893230" w:rsidRPr="008F6788" w:rsidRDefault="00893230" w:rsidP="00893230">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r w:rsidRPr="00235BCB">
              <w:rPr>
                <w:rFonts w:ascii="Comic Sans MS" w:hAnsi="Comic Sans MS"/>
                <w:sz w:val="28"/>
                <w:szCs w:val="28"/>
              </w:rPr>
              <w:t>,</w:t>
            </w:r>
          </w:p>
          <w:p w:rsidR="00893230" w:rsidRPr="00F35844" w:rsidRDefault="00893230" w:rsidP="00A65390">
            <w:pPr>
              <w:pStyle w:val="Bezproreda"/>
              <w:rPr>
                <w:rFonts w:ascii="Comic Sans MS" w:hAnsi="Comic Sans MS"/>
                <w:sz w:val="28"/>
                <w:szCs w:val="28"/>
              </w:rPr>
            </w:pPr>
            <w:r>
              <w:rPr>
                <w:rFonts w:ascii="Comic Sans MS" w:hAnsi="Comic Sans MS"/>
                <w:noProof/>
                <w:sz w:val="28"/>
                <w:szCs w:val="28"/>
                <w:lang w:eastAsia="hr-HR"/>
              </w:rPr>
              <w:t>07.rujna</w:t>
            </w:r>
          </w:p>
        </w:tc>
        <w:tc>
          <w:tcPr>
            <w:tcW w:w="1263" w:type="dxa"/>
          </w:tcPr>
          <w:p w:rsidR="00893230" w:rsidRDefault="00893230" w:rsidP="00A65390">
            <w:pPr>
              <w:pStyle w:val="Bezproreda"/>
              <w:rPr>
                <w:rFonts w:ascii="Comic Sans MS" w:hAnsi="Comic Sans MS"/>
                <w:sz w:val="28"/>
                <w:szCs w:val="28"/>
              </w:rPr>
            </w:pPr>
          </w:p>
          <w:p w:rsidR="00893230" w:rsidRPr="00F35844" w:rsidRDefault="00893230" w:rsidP="00A65390">
            <w:pPr>
              <w:pStyle w:val="Bezproreda"/>
              <w:rPr>
                <w:rFonts w:ascii="Comic Sans MS" w:hAnsi="Comic Sans MS"/>
                <w:sz w:val="28"/>
                <w:szCs w:val="28"/>
              </w:rPr>
            </w:pPr>
          </w:p>
        </w:tc>
        <w:tc>
          <w:tcPr>
            <w:tcW w:w="5799" w:type="dxa"/>
          </w:tcPr>
          <w:p w:rsidR="00893230" w:rsidRPr="00D16DA1" w:rsidRDefault="00893230" w:rsidP="00A65390">
            <w:pPr>
              <w:pStyle w:val="Bezproreda"/>
              <w:rPr>
                <w:rFonts w:ascii="Comic Sans MS" w:hAnsi="Comic Sans MS"/>
                <w:sz w:val="24"/>
                <w:szCs w:val="24"/>
              </w:rPr>
            </w:pPr>
            <w:r>
              <w:rPr>
                <w:rFonts w:ascii="Comic Sans MS" w:hAnsi="Comic Sans MS"/>
                <w:sz w:val="28"/>
                <w:szCs w:val="28"/>
              </w:rPr>
              <w:t>Marko Križevčanin</w:t>
            </w:r>
          </w:p>
        </w:tc>
      </w:tr>
      <w:tr w:rsidR="00893230" w:rsidRPr="00235BCB" w:rsidTr="00A65390">
        <w:tc>
          <w:tcPr>
            <w:tcW w:w="2226" w:type="dxa"/>
            <w:shd w:val="clear" w:color="auto" w:fill="auto"/>
          </w:tcPr>
          <w:p w:rsidR="00893230" w:rsidRDefault="00893230" w:rsidP="00A65390">
            <w:pPr>
              <w:pStyle w:val="Bezproreda"/>
              <w:rPr>
                <w:rFonts w:ascii="Comic Sans MS" w:hAnsi="Comic Sans MS"/>
                <w:sz w:val="28"/>
                <w:szCs w:val="28"/>
              </w:rPr>
            </w:pPr>
            <w:r>
              <w:rPr>
                <w:rFonts w:ascii="Comic Sans MS" w:hAnsi="Comic Sans MS"/>
                <w:sz w:val="28"/>
                <w:szCs w:val="28"/>
              </w:rPr>
              <w:t xml:space="preserve">utorak, </w:t>
            </w:r>
          </w:p>
          <w:p w:rsidR="00893230" w:rsidRPr="00B76CFC" w:rsidRDefault="00893230" w:rsidP="00893230">
            <w:pPr>
              <w:pStyle w:val="Bezproreda"/>
            </w:pPr>
            <w:r>
              <w:rPr>
                <w:rFonts w:ascii="Comic Sans MS" w:hAnsi="Comic Sans MS"/>
                <w:sz w:val="28"/>
                <w:szCs w:val="28"/>
              </w:rPr>
              <w:t>08</w:t>
            </w:r>
            <w:r>
              <w:rPr>
                <w:rFonts w:ascii="Comic Sans MS" w:hAnsi="Comic Sans MS"/>
                <w:sz w:val="28"/>
                <w:szCs w:val="28"/>
              </w:rPr>
              <w:t>.</w:t>
            </w:r>
            <w:r>
              <w:rPr>
                <w:rFonts w:ascii="Comic Sans MS" w:hAnsi="Comic Sans MS"/>
                <w:sz w:val="28"/>
                <w:szCs w:val="28"/>
              </w:rPr>
              <w:t>r</w:t>
            </w:r>
            <w:r>
              <w:rPr>
                <w:rFonts w:ascii="Comic Sans MS" w:hAnsi="Comic Sans MS"/>
                <w:sz w:val="28"/>
                <w:szCs w:val="28"/>
              </w:rPr>
              <w:t>ujna</w:t>
            </w:r>
          </w:p>
        </w:tc>
        <w:tc>
          <w:tcPr>
            <w:tcW w:w="1263" w:type="dxa"/>
          </w:tcPr>
          <w:p w:rsidR="00893230" w:rsidRDefault="00893230" w:rsidP="00A65390">
            <w:pPr>
              <w:pStyle w:val="Bezproreda"/>
              <w:rPr>
                <w:rFonts w:ascii="Comic Sans MS" w:hAnsi="Comic Sans MS"/>
                <w:sz w:val="28"/>
                <w:szCs w:val="28"/>
              </w:rPr>
            </w:pPr>
          </w:p>
          <w:p w:rsidR="00893230" w:rsidRPr="00235BCB" w:rsidRDefault="00893230" w:rsidP="00A65390">
            <w:pPr>
              <w:pStyle w:val="Bezproreda"/>
              <w:rPr>
                <w:rFonts w:ascii="Comic Sans MS" w:hAnsi="Comic Sans MS"/>
                <w:sz w:val="28"/>
                <w:szCs w:val="28"/>
              </w:rPr>
            </w:pPr>
            <w:r>
              <w:rPr>
                <w:rFonts w:ascii="Comic Sans MS" w:hAnsi="Comic Sans MS"/>
                <w:sz w:val="28"/>
                <w:szCs w:val="28"/>
              </w:rPr>
              <w:t>18,00</w:t>
            </w:r>
          </w:p>
        </w:tc>
        <w:tc>
          <w:tcPr>
            <w:tcW w:w="5799" w:type="dxa"/>
          </w:tcPr>
          <w:p w:rsidR="00893230" w:rsidRDefault="00893230" w:rsidP="00A65390">
            <w:pPr>
              <w:pStyle w:val="Bezproreda"/>
              <w:rPr>
                <w:rFonts w:ascii="Comic Sans MS" w:hAnsi="Comic Sans MS"/>
                <w:sz w:val="28"/>
                <w:szCs w:val="28"/>
              </w:rPr>
            </w:pPr>
            <w:r>
              <w:rPr>
                <w:rFonts w:ascii="Comic Sans MS" w:hAnsi="Comic Sans MS"/>
                <w:sz w:val="28"/>
                <w:szCs w:val="28"/>
              </w:rPr>
              <w:t>ROĐENJE BDM – MALA GOSPA</w:t>
            </w:r>
          </w:p>
          <w:p w:rsidR="00893230" w:rsidRPr="00235BCB" w:rsidRDefault="00893230" w:rsidP="00893230">
            <w:pPr>
              <w:pStyle w:val="Bezproreda"/>
              <w:rPr>
                <w:rFonts w:ascii="Comic Sans MS" w:hAnsi="Comic Sans MS"/>
                <w:sz w:val="28"/>
                <w:szCs w:val="28"/>
              </w:rPr>
            </w:pPr>
            <w:r>
              <w:rPr>
                <w:rFonts w:ascii="Comic Sans MS" w:hAnsi="Comic Sans MS"/>
                <w:sz w:val="28"/>
                <w:szCs w:val="28"/>
              </w:rPr>
              <w:t>+ Dragutin Banić i ob.; + Marija Kralj; +Jagica Horvatić; + Josip Haviža, obitelj Hren i Božjak; + Franjo, Marija Pavlić, obitelj Andrije Pavlić, obitelj Antuna Vidan, Franjo Vidan</w:t>
            </w:r>
          </w:p>
        </w:tc>
      </w:tr>
      <w:tr w:rsidR="00893230" w:rsidRPr="00FA78E4" w:rsidTr="00A65390">
        <w:tc>
          <w:tcPr>
            <w:tcW w:w="2226" w:type="dxa"/>
          </w:tcPr>
          <w:p w:rsidR="00893230" w:rsidRDefault="00893230" w:rsidP="00A65390">
            <w:pPr>
              <w:pStyle w:val="Bezproreda"/>
              <w:rPr>
                <w:rFonts w:ascii="Comic Sans MS" w:hAnsi="Comic Sans MS"/>
                <w:sz w:val="28"/>
                <w:szCs w:val="28"/>
              </w:rPr>
            </w:pPr>
            <w:r>
              <w:rPr>
                <w:rFonts w:ascii="Comic Sans MS" w:hAnsi="Comic Sans MS"/>
                <w:sz w:val="28"/>
                <w:szCs w:val="28"/>
              </w:rPr>
              <w:t>Srijeda,</w:t>
            </w:r>
          </w:p>
          <w:p w:rsidR="00893230" w:rsidRPr="00FA78E4" w:rsidRDefault="00893230" w:rsidP="00A65390">
            <w:pPr>
              <w:pStyle w:val="Bezproreda"/>
              <w:rPr>
                <w:rFonts w:ascii="Comic Sans MS" w:hAnsi="Comic Sans MS"/>
                <w:sz w:val="28"/>
                <w:szCs w:val="28"/>
              </w:rPr>
            </w:pPr>
            <w:r>
              <w:rPr>
                <w:rFonts w:ascii="Comic Sans MS" w:hAnsi="Comic Sans MS"/>
                <w:sz w:val="28"/>
                <w:szCs w:val="28"/>
              </w:rPr>
              <w:t>09</w:t>
            </w:r>
            <w:r>
              <w:rPr>
                <w:rFonts w:ascii="Comic Sans MS" w:hAnsi="Comic Sans MS"/>
                <w:sz w:val="28"/>
                <w:szCs w:val="28"/>
              </w:rPr>
              <w:t>.rujna</w:t>
            </w:r>
          </w:p>
        </w:tc>
        <w:tc>
          <w:tcPr>
            <w:tcW w:w="1263" w:type="dxa"/>
          </w:tcPr>
          <w:p w:rsidR="00893230" w:rsidRDefault="00893230" w:rsidP="00A65390">
            <w:pPr>
              <w:pStyle w:val="Bezproreda"/>
              <w:rPr>
                <w:rFonts w:ascii="Comic Sans MS" w:hAnsi="Comic Sans MS"/>
                <w:sz w:val="28"/>
                <w:szCs w:val="28"/>
              </w:rPr>
            </w:pPr>
          </w:p>
          <w:p w:rsidR="00893230" w:rsidRPr="00235BCB" w:rsidRDefault="00893230" w:rsidP="00A65390">
            <w:pPr>
              <w:pStyle w:val="Bezproreda"/>
              <w:rPr>
                <w:rFonts w:ascii="Comic Sans MS" w:hAnsi="Comic Sans MS"/>
                <w:sz w:val="28"/>
                <w:szCs w:val="28"/>
              </w:rPr>
            </w:pPr>
          </w:p>
        </w:tc>
        <w:tc>
          <w:tcPr>
            <w:tcW w:w="5799" w:type="dxa"/>
          </w:tcPr>
          <w:p w:rsidR="00893230" w:rsidRPr="00FA78E4" w:rsidRDefault="00893230" w:rsidP="00A65390">
            <w:pPr>
              <w:pStyle w:val="Bezproreda"/>
              <w:rPr>
                <w:rFonts w:ascii="Comic Sans MS" w:hAnsi="Comic Sans MS"/>
                <w:sz w:val="28"/>
                <w:szCs w:val="28"/>
              </w:rPr>
            </w:pPr>
            <w:r>
              <w:rPr>
                <w:rFonts w:ascii="Comic Sans MS" w:hAnsi="Comic Sans MS"/>
                <w:sz w:val="28"/>
                <w:szCs w:val="28"/>
              </w:rPr>
              <w:t>Petar Claver</w:t>
            </w:r>
          </w:p>
        </w:tc>
      </w:tr>
      <w:tr w:rsidR="00893230" w:rsidRPr="00FA78E4" w:rsidTr="00A65390">
        <w:tc>
          <w:tcPr>
            <w:tcW w:w="2226" w:type="dxa"/>
          </w:tcPr>
          <w:p w:rsidR="00893230" w:rsidRDefault="00893230" w:rsidP="00A65390">
            <w:pPr>
              <w:pStyle w:val="Bezproreda"/>
              <w:rPr>
                <w:rFonts w:ascii="Comic Sans MS" w:hAnsi="Comic Sans MS"/>
                <w:sz w:val="28"/>
                <w:szCs w:val="28"/>
              </w:rPr>
            </w:pPr>
            <w:r>
              <w:rPr>
                <w:rFonts w:ascii="Comic Sans MS" w:hAnsi="Comic Sans MS"/>
                <w:sz w:val="28"/>
                <w:szCs w:val="28"/>
              </w:rPr>
              <w:t>Četvrtak</w:t>
            </w:r>
          </w:p>
          <w:p w:rsidR="00893230" w:rsidRPr="00FA78E4" w:rsidRDefault="00893230" w:rsidP="00A65390">
            <w:pPr>
              <w:pStyle w:val="Bezproreda"/>
              <w:rPr>
                <w:rFonts w:ascii="Comic Sans MS" w:hAnsi="Comic Sans MS"/>
                <w:sz w:val="28"/>
                <w:szCs w:val="28"/>
              </w:rPr>
            </w:pPr>
            <w:r>
              <w:rPr>
                <w:rFonts w:ascii="Comic Sans MS" w:hAnsi="Comic Sans MS"/>
                <w:sz w:val="28"/>
                <w:szCs w:val="28"/>
              </w:rPr>
              <w:t>10</w:t>
            </w:r>
            <w:r>
              <w:rPr>
                <w:rFonts w:ascii="Comic Sans MS" w:hAnsi="Comic Sans MS"/>
                <w:sz w:val="28"/>
                <w:szCs w:val="28"/>
              </w:rPr>
              <w:t>.rujna</w:t>
            </w:r>
          </w:p>
        </w:tc>
        <w:tc>
          <w:tcPr>
            <w:tcW w:w="1263" w:type="dxa"/>
          </w:tcPr>
          <w:p w:rsidR="00893230" w:rsidRDefault="00893230" w:rsidP="00A65390">
            <w:pPr>
              <w:pStyle w:val="Bezproreda"/>
              <w:rPr>
                <w:rFonts w:ascii="Comic Sans MS" w:hAnsi="Comic Sans MS"/>
                <w:sz w:val="28"/>
                <w:szCs w:val="28"/>
              </w:rPr>
            </w:pPr>
          </w:p>
          <w:p w:rsidR="00893230" w:rsidRDefault="00893230" w:rsidP="00A65390">
            <w:pPr>
              <w:pStyle w:val="Bezproreda"/>
              <w:rPr>
                <w:rFonts w:ascii="Comic Sans MS" w:hAnsi="Comic Sans MS"/>
                <w:sz w:val="28"/>
                <w:szCs w:val="28"/>
              </w:rPr>
            </w:pPr>
          </w:p>
        </w:tc>
        <w:tc>
          <w:tcPr>
            <w:tcW w:w="5799" w:type="dxa"/>
          </w:tcPr>
          <w:p w:rsidR="00893230" w:rsidRPr="00FA78E4" w:rsidRDefault="00893230" w:rsidP="00A65390">
            <w:pPr>
              <w:pStyle w:val="Bezproreda"/>
              <w:rPr>
                <w:rFonts w:ascii="Comic Sans MS" w:hAnsi="Comic Sans MS"/>
                <w:sz w:val="28"/>
                <w:szCs w:val="28"/>
              </w:rPr>
            </w:pPr>
            <w:r>
              <w:rPr>
                <w:rFonts w:ascii="Comic Sans MS" w:hAnsi="Comic Sans MS"/>
                <w:sz w:val="28"/>
                <w:szCs w:val="28"/>
              </w:rPr>
              <w:t>Nikola Tolentinski</w:t>
            </w:r>
          </w:p>
        </w:tc>
      </w:tr>
      <w:tr w:rsidR="00893230" w:rsidTr="00A65390">
        <w:tc>
          <w:tcPr>
            <w:tcW w:w="2226" w:type="dxa"/>
          </w:tcPr>
          <w:p w:rsidR="00893230" w:rsidRDefault="00893230" w:rsidP="00A65390">
            <w:pPr>
              <w:pStyle w:val="Bezproreda"/>
              <w:rPr>
                <w:rFonts w:ascii="Comic Sans MS" w:hAnsi="Comic Sans MS"/>
                <w:sz w:val="28"/>
                <w:szCs w:val="28"/>
              </w:rPr>
            </w:pPr>
            <w:r>
              <w:rPr>
                <w:rFonts w:ascii="Comic Sans MS" w:hAnsi="Comic Sans MS"/>
                <w:sz w:val="28"/>
                <w:szCs w:val="28"/>
              </w:rPr>
              <w:t>Petak,</w:t>
            </w:r>
          </w:p>
          <w:p w:rsidR="00893230" w:rsidRDefault="00893230" w:rsidP="00A65390">
            <w:pPr>
              <w:pStyle w:val="Bezproreda"/>
              <w:rPr>
                <w:rFonts w:ascii="Comic Sans MS" w:hAnsi="Comic Sans MS"/>
                <w:sz w:val="28"/>
                <w:szCs w:val="28"/>
              </w:rPr>
            </w:pPr>
            <w:r>
              <w:rPr>
                <w:rFonts w:ascii="Comic Sans MS" w:hAnsi="Comic Sans MS"/>
                <w:sz w:val="28"/>
                <w:szCs w:val="28"/>
              </w:rPr>
              <w:t>11</w:t>
            </w:r>
            <w:r>
              <w:rPr>
                <w:rFonts w:ascii="Comic Sans MS" w:hAnsi="Comic Sans MS"/>
                <w:sz w:val="28"/>
                <w:szCs w:val="28"/>
              </w:rPr>
              <w:t>.rujna</w:t>
            </w:r>
          </w:p>
        </w:tc>
        <w:tc>
          <w:tcPr>
            <w:tcW w:w="1263" w:type="dxa"/>
          </w:tcPr>
          <w:p w:rsidR="00893230" w:rsidRDefault="00893230" w:rsidP="00A65390">
            <w:pPr>
              <w:pStyle w:val="Bezproreda"/>
              <w:rPr>
                <w:rFonts w:ascii="Comic Sans MS" w:hAnsi="Comic Sans MS"/>
                <w:sz w:val="28"/>
                <w:szCs w:val="28"/>
              </w:rPr>
            </w:pPr>
          </w:p>
          <w:p w:rsidR="00893230" w:rsidRDefault="00893230" w:rsidP="00A65390">
            <w:pPr>
              <w:pStyle w:val="Bezproreda"/>
              <w:rPr>
                <w:rFonts w:ascii="Comic Sans MS" w:hAnsi="Comic Sans MS"/>
                <w:sz w:val="28"/>
                <w:szCs w:val="28"/>
              </w:rPr>
            </w:pPr>
            <w:r>
              <w:rPr>
                <w:rFonts w:ascii="Comic Sans MS" w:hAnsi="Comic Sans MS"/>
                <w:sz w:val="28"/>
                <w:szCs w:val="28"/>
              </w:rPr>
              <w:t>18,00</w:t>
            </w:r>
          </w:p>
        </w:tc>
        <w:tc>
          <w:tcPr>
            <w:tcW w:w="5799" w:type="dxa"/>
          </w:tcPr>
          <w:p w:rsidR="00893230" w:rsidRDefault="00893230" w:rsidP="00A65390">
            <w:pPr>
              <w:pStyle w:val="Bezproreda"/>
              <w:rPr>
                <w:rFonts w:ascii="Comic Sans MS" w:hAnsi="Comic Sans MS"/>
                <w:sz w:val="28"/>
                <w:szCs w:val="28"/>
              </w:rPr>
            </w:pPr>
            <w:r>
              <w:rPr>
                <w:rFonts w:ascii="Comic Sans MS" w:hAnsi="Comic Sans MS"/>
                <w:sz w:val="28"/>
                <w:szCs w:val="28"/>
              </w:rPr>
              <w:t>Proto i Hijacinte</w:t>
            </w:r>
          </w:p>
          <w:p w:rsidR="00893230" w:rsidRDefault="00893230" w:rsidP="00893230">
            <w:pPr>
              <w:pStyle w:val="Bezproreda"/>
              <w:rPr>
                <w:rFonts w:ascii="Comic Sans MS" w:hAnsi="Comic Sans MS"/>
                <w:sz w:val="28"/>
                <w:szCs w:val="28"/>
              </w:rPr>
            </w:pPr>
            <w:r>
              <w:rPr>
                <w:rFonts w:ascii="Comic Sans MS" w:hAnsi="Comic Sans MS"/>
                <w:sz w:val="28"/>
                <w:szCs w:val="28"/>
              </w:rPr>
              <w:t>+ Slavko Šepac (god); + Andrija, Marija Banić; + Ivan, Barica, Josip, Barbara Fištrović</w:t>
            </w:r>
          </w:p>
        </w:tc>
      </w:tr>
      <w:tr w:rsidR="00893230" w:rsidRPr="00C168DD" w:rsidTr="00A65390">
        <w:tc>
          <w:tcPr>
            <w:tcW w:w="2226" w:type="dxa"/>
            <w:shd w:val="clear" w:color="auto" w:fill="auto"/>
          </w:tcPr>
          <w:p w:rsidR="00893230" w:rsidRPr="00893230" w:rsidRDefault="00893230" w:rsidP="00A65390">
            <w:pPr>
              <w:pStyle w:val="Bezproreda"/>
              <w:rPr>
                <w:rFonts w:ascii="Comic Sans MS" w:hAnsi="Comic Sans MS"/>
                <w:sz w:val="28"/>
                <w:szCs w:val="28"/>
              </w:rPr>
            </w:pPr>
            <w:r w:rsidRPr="00893230">
              <w:rPr>
                <w:rFonts w:ascii="Comic Sans MS" w:hAnsi="Comic Sans MS"/>
                <w:sz w:val="28"/>
                <w:szCs w:val="28"/>
              </w:rPr>
              <w:t>Subota</w:t>
            </w:r>
          </w:p>
          <w:p w:rsidR="00893230" w:rsidRDefault="00893230" w:rsidP="00A65390">
            <w:pPr>
              <w:pStyle w:val="Bezproreda"/>
              <w:rPr>
                <w:rFonts w:ascii="Comic Sans MS" w:hAnsi="Comic Sans MS"/>
                <w:sz w:val="28"/>
                <w:szCs w:val="28"/>
              </w:rPr>
            </w:pPr>
            <w:r>
              <w:rPr>
                <w:rFonts w:ascii="Comic Sans MS" w:hAnsi="Comic Sans MS"/>
                <w:sz w:val="28"/>
                <w:szCs w:val="28"/>
              </w:rPr>
              <w:t>12</w:t>
            </w:r>
            <w:r>
              <w:rPr>
                <w:rFonts w:ascii="Comic Sans MS" w:hAnsi="Comic Sans MS"/>
                <w:sz w:val="28"/>
                <w:szCs w:val="28"/>
              </w:rPr>
              <w:t>.rujna</w:t>
            </w:r>
          </w:p>
        </w:tc>
        <w:tc>
          <w:tcPr>
            <w:tcW w:w="1263" w:type="dxa"/>
          </w:tcPr>
          <w:p w:rsidR="00893230" w:rsidRDefault="00893230" w:rsidP="00A65390">
            <w:pPr>
              <w:pStyle w:val="Bezproreda"/>
              <w:rPr>
                <w:rFonts w:ascii="Comic Sans MS" w:hAnsi="Comic Sans MS"/>
                <w:sz w:val="28"/>
                <w:szCs w:val="28"/>
              </w:rPr>
            </w:pPr>
          </w:p>
          <w:p w:rsidR="00893230" w:rsidRDefault="00893230" w:rsidP="00A65390">
            <w:pPr>
              <w:pStyle w:val="Bezproreda"/>
              <w:rPr>
                <w:rFonts w:ascii="Comic Sans MS" w:hAnsi="Comic Sans MS"/>
                <w:sz w:val="28"/>
                <w:szCs w:val="28"/>
              </w:rPr>
            </w:pPr>
          </w:p>
        </w:tc>
        <w:tc>
          <w:tcPr>
            <w:tcW w:w="5799" w:type="dxa"/>
          </w:tcPr>
          <w:p w:rsidR="00893230" w:rsidRPr="00893230" w:rsidRDefault="00893230" w:rsidP="00A65390">
            <w:pPr>
              <w:pStyle w:val="Bezproreda"/>
              <w:rPr>
                <w:rFonts w:ascii="Comic Sans MS" w:hAnsi="Comic Sans MS"/>
                <w:sz w:val="28"/>
                <w:szCs w:val="28"/>
              </w:rPr>
            </w:pPr>
            <w:r w:rsidRPr="00893230">
              <w:rPr>
                <w:rFonts w:ascii="Comic Sans MS" w:hAnsi="Comic Sans MS"/>
                <w:sz w:val="28"/>
                <w:szCs w:val="28"/>
              </w:rPr>
              <w:t>Ime Marijino</w:t>
            </w:r>
            <w:r w:rsidRPr="00893230">
              <w:rPr>
                <w:rFonts w:ascii="Comic Sans MS" w:hAnsi="Comic Sans MS"/>
                <w:sz w:val="28"/>
                <w:szCs w:val="28"/>
              </w:rPr>
              <w:t xml:space="preserve"> </w:t>
            </w:r>
          </w:p>
        </w:tc>
      </w:tr>
      <w:tr w:rsidR="00893230" w:rsidRPr="00455028" w:rsidTr="00A65390">
        <w:tc>
          <w:tcPr>
            <w:tcW w:w="2226" w:type="dxa"/>
            <w:shd w:val="clear" w:color="auto" w:fill="auto"/>
          </w:tcPr>
          <w:p w:rsidR="00893230" w:rsidRDefault="00893230" w:rsidP="00A65390">
            <w:pPr>
              <w:pStyle w:val="Bezproreda"/>
              <w:rPr>
                <w:rFonts w:ascii="Comic Sans MS" w:hAnsi="Comic Sans MS"/>
                <w:b/>
                <w:sz w:val="28"/>
                <w:szCs w:val="28"/>
              </w:rPr>
            </w:pPr>
            <w:r>
              <w:rPr>
                <w:rFonts w:ascii="Comic Sans MS" w:hAnsi="Comic Sans MS"/>
                <w:b/>
                <w:sz w:val="28"/>
                <w:szCs w:val="28"/>
              </w:rPr>
              <w:t>Nedjelja,</w:t>
            </w:r>
          </w:p>
          <w:p w:rsidR="00893230" w:rsidRPr="006D705D" w:rsidRDefault="00893230" w:rsidP="00893230">
            <w:pPr>
              <w:pStyle w:val="Bezproreda"/>
              <w:rPr>
                <w:rFonts w:ascii="Comic Sans MS" w:hAnsi="Comic Sans MS"/>
                <w:sz w:val="28"/>
                <w:szCs w:val="28"/>
              </w:rPr>
            </w:pPr>
            <w:r>
              <w:rPr>
                <w:rFonts w:ascii="Comic Sans MS" w:hAnsi="Comic Sans MS"/>
                <w:sz w:val="28"/>
                <w:szCs w:val="28"/>
              </w:rPr>
              <w:t>13</w:t>
            </w:r>
            <w:r>
              <w:rPr>
                <w:rFonts w:ascii="Comic Sans MS" w:hAnsi="Comic Sans MS"/>
                <w:sz w:val="28"/>
                <w:szCs w:val="28"/>
              </w:rPr>
              <w:t>.rujna</w:t>
            </w:r>
          </w:p>
        </w:tc>
        <w:tc>
          <w:tcPr>
            <w:tcW w:w="1263" w:type="dxa"/>
          </w:tcPr>
          <w:p w:rsidR="00893230" w:rsidRDefault="00893230" w:rsidP="00A65390">
            <w:pPr>
              <w:pStyle w:val="Bezproreda"/>
              <w:rPr>
                <w:rFonts w:ascii="Comic Sans MS" w:hAnsi="Comic Sans MS"/>
                <w:sz w:val="28"/>
                <w:szCs w:val="28"/>
              </w:rPr>
            </w:pPr>
          </w:p>
          <w:p w:rsidR="00893230" w:rsidRDefault="00893230" w:rsidP="00A65390">
            <w:pPr>
              <w:pStyle w:val="Bezproreda"/>
              <w:rPr>
                <w:rFonts w:ascii="Comic Sans MS" w:hAnsi="Comic Sans MS"/>
                <w:sz w:val="28"/>
                <w:szCs w:val="28"/>
              </w:rPr>
            </w:pPr>
            <w:r>
              <w:rPr>
                <w:rFonts w:ascii="Comic Sans MS" w:hAnsi="Comic Sans MS"/>
                <w:sz w:val="28"/>
                <w:szCs w:val="28"/>
              </w:rPr>
              <w:t>9,00</w:t>
            </w:r>
          </w:p>
          <w:p w:rsidR="00893230" w:rsidRDefault="00893230" w:rsidP="00A65390">
            <w:pPr>
              <w:pStyle w:val="Bezproreda"/>
              <w:rPr>
                <w:rFonts w:ascii="Comic Sans MS" w:hAnsi="Comic Sans MS"/>
                <w:sz w:val="28"/>
                <w:szCs w:val="28"/>
              </w:rPr>
            </w:pPr>
          </w:p>
          <w:p w:rsidR="00893230" w:rsidRDefault="00893230" w:rsidP="00A65390">
            <w:pPr>
              <w:pStyle w:val="Bezproreda"/>
              <w:rPr>
                <w:rFonts w:ascii="Comic Sans MS" w:hAnsi="Comic Sans MS"/>
                <w:sz w:val="28"/>
                <w:szCs w:val="28"/>
              </w:rPr>
            </w:pPr>
          </w:p>
          <w:p w:rsidR="00893230" w:rsidRDefault="00893230" w:rsidP="00263D47">
            <w:pPr>
              <w:pStyle w:val="Bezproreda"/>
              <w:rPr>
                <w:rFonts w:ascii="Comic Sans MS" w:hAnsi="Comic Sans MS"/>
                <w:sz w:val="28"/>
                <w:szCs w:val="28"/>
              </w:rPr>
            </w:pPr>
            <w:r>
              <w:rPr>
                <w:rFonts w:ascii="Comic Sans MS" w:hAnsi="Comic Sans MS"/>
                <w:sz w:val="28"/>
                <w:szCs w:val="28"/>
              </w:rPr>
              <w:t>1</w:t>
            </w:r>
            <w:r w:rsidR="00263D47">
              <w:rPr>
                <w:rFonts w:ascii="Comic Sans MS" w:hAnsi="Comic Sans MS"/>
                <w:sz w:val="28"/>
                <w:szCs w:val="28"/>
              </w:rPr>
              <w:t>1</w:t>
            </w:r>
            <w:r>
              <w:rPr>
                <w:rFonts w:ascii="Comic Sans MS" w:hAnsi="Comic Sans MS"/>
                <w:sz w:val="28"/>
                <w:szCs w:val="28"/>
              </w:rPr>
              <w:t>,00</w:t>
            </w:r>
          </w:p>
        </w:tc>
        <w:tc>
          <w:tcPr>
            <w:tcW w:w="5799" w:type="dxa"/>
          </w:tcPr>
          <w:p w:rsidR="00893230" w:rsidRDefault="00893230" w:rsidP="00A65390">
            <w:pPr>
              <w:pStyle w:val="Bezproreda"/>
              <w:rPr>
                <w:rFonts w:ascii="Comic Sans MS" w:hAnsi="Comic Sans MS"/>
                <w:b/>
                <w:sz w:val="28"/>
                <w:szCs w:val="28"/>
              </w:rPr>
            </w:pPr>
            <w:r>
              <w:rPr>
                <w:rFonts w:ascii="Comic Sans MS" w:hAnsi="Comic Sans MS"/>
                <w:b/>
                <w:sz w:val="28"/>
                <w:szCs w:val="28"/>
              </w:rPr>
              <w:t>2</w:t>
            </w:r>
            <w:r>
              <w:rPr>
                <w:rFonts w:ascii="Comic Sans MS" w:hAnsi="Comic Sans MS"/>
                <w:b/>
                <w:sz w:val="28"/>
                <w:szCs w:val="28"/>
              </w:rPr>
              <w:t>4</w:t>
            </w:r>
            <w:r>
              <w:rPr>
                <w:rFonts w:ascii="Comic Sans MS" w:hAnsi="Comic Sans MS"/>
                <w:b/>
                <w:sz w:val="28"/>
                <w:szCs w:val="28"/>
              </w:rPr>
              <w:t>. NEDJELJA KROZ GODINU</w:t>
            </w:r>
          </w:p>
          <w:p w:rsidR="00893230" w:rsidRDefault="00893230" w:rsidP="00A65390">
            <w:pPr>
              <w:pStyle w:val="Bezproreda"/>
              <w:rPr>
                <w:rFonts w:ascii="Comic Sans MS" w:hAnsi="Comic Sans MS"/>
                <w:sz w:val="28"/>
                <w:szCs w:val="28"/>
              </w:rPr>
            </w:pPr>
            <w:r>
              <w:rPr>
                <w:rFonts w:ascii="Comic Sans MS" w:hAnsi="Comic Sans MS"/>
                <w:sz w:val="28"/>
                <w:szCs w:val="28"/>
              </w:rPr>
              <w:t xml:space="preserve">+ Janko Škarica i ob; + Ivan Cvetković (Z37); + Jelka, Ivica Perač; + Bara, Franjo Miksera i ob.; + Mara, Ivan Stepić i ob </w:t>
            </w:r>
          </w:p>
          <w:p w:rsidR="00893230" w:rsidRPr="00455028" w:rsidRDefault="00263D47" w:rsidP="00A65390">
            <w:pPr>
              <w:pStyle w:val="Bezproreda"/>
              <w:rPr>
                <w:rFonts w:ascii="Comic Sans MS" w:hAnsi="Comic Sans MS"/>
                <w:sz w:val="28"/>
                <w:szCs w:val="28"/>
              </w:rPr>
            </w:pPr>
            <w:r>
              <w:rPr>
                <w:rFonts w:ascii="Comic Sans MS" w:hAnsi="Comic Sans MS"/>
                <w:sz w:val="28"/>
                <w:szCs w:val="28"/>
              </w:rPr>
              <w:t>POLDANJICA – PRO POPULO</w:t>
            </w:r>
          </w:p>
        </w:tc>
      </w:tr>
    </w:tbl>
    <w:p w:rsidR="005A7AE0" w:rsidRPr="00146204" w:rsidRDefault="00263D47" w:rsidP="00146204">
      <w:r w:rsidRPr="00416311">
        <w:rPr>
          <w:rFonts w:ascii="Georgia" w:hAnsi="Georgia"/>
          <w:i/>
          <w:noProof/>
          <w:sz w:val="28"/>
          <w:szCs w:val="28"/>
          <w:lang w:eastAsia="hr-HR"/>
        </w:rPr>
        <mc:AlternateContent>
          <mc:Choice Requires="wps">
            <w:drawing>
              <wp:anchor distT="0" distB="0" distL="114300" distR="114300" simplePos="0" relativeHeight="251679744" behindDoc="0" locked="0" layoutInCell="1" allowOverlap="1" wp14:anchorId="3AFF0A56" wp14:editId="653C6BE4">
                <wp:simplePos x="0" y="0"/>
                <wp:positionH relativeFrom="column">
                  <wp:posOffset>-267335</wp:posOffset>
                </wp:positionH>
                <wp:positionV relativeFrom="paragraph">
                  <wp:posOffset>2849880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263D47" w:rsidRPr="00753BBD" w:rsidRDefault="00263D47" w:rsidP="00263D47">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4" w:history="1">
                              <w:r w:rsidRPr="00753BBD">
                                <w:rPr>
                                  <w:rStyle w:val="Hiperveza"/>
                                </w:rPr>
                                <w:t>http://zupa-svik-recica.hr/</w:t>
                              </w:r>
                            </w:hyperlink>
                            <w:r w:rsidRPr="00753BBD">
                              <w:rPr>
                                <w:sz w:val="28"/>
                                <w:szCs w:val="28"/>
                              </w:rPr>
                              <w:t xml:space="preserve"> mail: </w:t>
                            </w:r>
                            <w:hyperlink r:id="rId15" w:history="1">
                              <w:r w:rsidRPr="00753BBD">
                                <w:rPr>
                                  <w:rStyle w:val="Hiperveza"/>
                                </w:rPr>
                                <w:t>zupa.recica@zg-nadbiskupija.hr</w:t>
                              </w:r>
                            </w:hyperlink>
                            <w:r>
                              <w:rPr>
                                <w:sz w:val="28"/>
                                <w:szCs w:val="28"/>
                              </w:rPr>
                              <w:t>. Izlazi tjedno u 150 primjeraka.</w:t>
                            </w:r>
                          </w:p>
                          <w:p w:rsidR="00263D47" w:rsidRDefault="00263D47" w:rsidP="00263D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2" style="position:absolute;margin-left:-21.05pt;margin-top:224.4pt;width:506pt;height: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" fillcolor="window" strokecolor="#9bbb59" strokeweight="2pt">
                <v:textbox>
                  <w:txbxContent>
                    <w:p w:rsidR="00263D47" w:rsidRPr="00753BBD" w:rsidRDefault="00263D47" w:rsidP="00263D47">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6" w:history="1">
                        <w:r w:rsidRPr="00753BBD">
                          <w:rPr>
                            <w:rStyle w:val="Hiperveza"/>
                          </w:rPr>
                          <w:t>http://zupa-svik-recica.hr/</w:t>
                        </w:r>
                      </w:hyperlink>
                      <w:r w:rsidRPr="00753BBD">
                        <w:rPr>
                          <w:sz w:val="28"/>
                          <w:szCs w:val="28"/>
                        </w:rPr>
                        <w:t xml:space="preserve"> mail: </w:t>
                      </w:r>
                      <w:hyperlink r:id="rId17" w:history="1">
                        <w:r w:rsidRPr="00753BBD">
                          <w:rPr>
                            <w:rStyle w:val="Hiperveza"/>
                          </w:rPr>
                          <w:t>zupa.recica@zg-nadbiskupija.hr</w:t>
                        </w:r>
                      </w:hyperlink>
                      <w:r>
                        <w:rPr>
                          <w:sz w:val="28"/>
                          <w:szCs w:val="28"/>
                        </w:rPr>
                        <w:t>. Izlazi tjedno u 150 primjeraka.</w:t>
                      </w:r>
                    </w:p>
                    <w:p w:rsidR="00263D47" w:rsidRDefault="00263D47" w:rsidP="00263D47">
                      <w:pPr>
                        <w:jc w:val="center"/>
                      </w:pPr>
                    </w:p>
                  </w:txbxContent>
                </v:textbox>
              </v:rect>
            </w:pict>
          </mc:Fallback>
        </mc:AlternateContent>
      </w:r>
      <w:r>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14:anchorId="38EA1775" wp14:editId="0792A5AB">
                <wp:simplePos x="0" y="0"/>
                <wp:positionH relativeFrom="column">
                  <wp:posOffset>-48895</wp:posOffset>
                </wp:positionH>
                <wp:positionV relativeFrom="paragraph">
                  <wp:posOffset>1694815</wp:posOffset>
                </wp:positionV>
                <wp:extent cx="5892800" cy="774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5892800" cy="774700"/>
                        </a:xfrm>
                        <a:prstGeom prst="rect">
                          <a:avLst/>
                        </a:prstGeom>
                        <a:solidFill>
                          <a:sysClr val="window" lastClr="FFFFFF"/>
                        </a:solidFill>
                        <a:ln w="25400" cap="flat" cmpd="sng" algn="ctr">
                          <a:solidFill>
                            <a:srgbClr val="F79646"/>
                          </a:solidFill>
                          <a:prstDash val="solid"/>
                        </a:ln>
                        <a:effectLst/>
                      </wps:spPr>
                      <wps:txbx>
                        <w:txbxContent>
                          <w:p w:rsidR="00263D47" w:rsidRDefault="00263D47" w:rsidP="00263D47">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263D47" w:rsidRPr="00FF4FDE" w:rsidRDefault="00263D47" w:rsidP="00263D47">
                            <w:pPr>
                              <w:pStyle w:val="Bezproreda"/>
                              <w:rPr>
                                <w:rFonts w:ascii="Bookman Old Style" w:hAnsi="Bookman Old Style"/>
                                <w:sz w:val="28"/>
                                <w:szCs w:val="28"/>
                              </w:rPr>
                            </w:pPr>
                            <w:r>
                              <w:rPr>
                                <w:rFonts w:ascii="Bookman Old Style" w:hAnsi="Bookman Old Style"/>
                                <w:sz w:val="28"/>
                                <w:szCs w:val="28"/>
                              </w:rPr>
                              <w:t>HR8124000081104962168 s nap</w:t>
                            </w:r>
                            <w:bookmarkStart w:id="0" w:name="_GoBack"/>
                            <w:r>
                              <w:rPr>
                                <w:rFonts w:ascii="Bookman Old Style" w:hAnsi="Bookman Old Style"/>
                                <w:sz w:val="28"/>
                                <w:szCs w:val="28"/>
                              </w:rPr>
                              <w:t>omenom „za potrebe župe“</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3" o:spid="_x0000_s1033" style="position:absolute;margin-left:-3.85pt;margin-top:133.45pt;width:464pt;height: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" fillcolor="window" strokecolor="#f79646" strokeweight="2pt">
                <v:textbox>
                  <w:txbxContent>
                    <w:p w:rsidR="00263D47" w:rsidRDefault="00263D47" w:rsidP="00263D47">
                      <w:pPr>
                        <w:pStyle w:val="Bezproreda"/>
                        <w:rPr>
                          <w:rFonts w:ascii="Bookman Old Style" w:hAnsi="Bookman Old Style"/>
                          <w:sz w:val="28"/>
                          <w:szCs w:val="28"/>
                        </w:rPr>
                      </w:pPr>
                      <w:r w:rsidRPr="00FF4FDE">
                        <w:rPr>
                          <w:rFonts w:ascii="Bookman Old Style" w:hAnsi="Bookman Old Style"/>
                          <w:sz w:val="28"/>
                          <w:szCs w:val="28"/>
                        </w:rPr>
                        <w:t>Svoje priloge za potrebe župe možete dati u sakristiji, uredu ili preko banke na: Župa sv. Ivana Krstitelja Rečica.</w:t>
                      </w:r>
                    </w:p>
                    <w:p w:rsidR="00263D47" w:rsidRPr="00FF4FDE" w:rsidRDefault="00263D47" w:rsidP="00263D47">
                      <w:pPr>
                        <w:pStyle w:val="Bezproreda"/>
                        <w:rPr>
                          <w:rFonts w:ascii="Bookman Old Style" w:hAnsi="Bookman Old Style"/>
                          <w:sz w:val="28"/>
                          <w:szCs w:val="28"/>
                        </w:rPr>
                      </w:pPr>
                      <w:r>
                        <w:rPr>
                          <w:rFonts w:ascii="Bookman Old Style" w:hAnsi="Bookman Old Style"/>
                          <w:sz w:val="28"/>
                          <w:szCs w:val="28"/>
                        </w:rPr>
                        <w:t>HR8124000081104962168 s nap</w:t>
                      </w:r>
                      <w:bookmarkStart w:id="1" w:name="_GoBack"/>
                      <w:r>
                        <w:rPr>
                          <w:rFonts w:ascii="Bookman Old Style" w:hAnsi="Bookman Old Style"/>
                          <w:sz w:val="28"/>
                          <w:szCs w:val="28"/>
                        </w:rPr>
                        <w:t>omenom „za potrebe župe“</w:t>
                      </w:r>
                      <w:bookmarkEnd w:id="1"/>
                    </w:p>
                  </w:txbxContent>
                </v:textbox>
              </v:rect>
            </w:pict>
          </mc:Fallback>
        </mc:AlternateContent>
      </w:r>
      <w:r>
        <w:rPr>
          <w:noProof/>
          <w:lang w:eastAsia="hr-HR"/>
        </w:rPr>
        <mc:AlternateContent>
          <mc:Choice Requires="wps">
            <w:drawing>
              <wp:anchor distT="0" distB="0" distL="114300" distR="114300" simplePos="0" relativeHeight="251675648" behindDoc="0" locked="0" layoutInCell="1" allowOverlap="1">
                <wp:simplePos x="0" y="0"/>
                <wp:positionH relativeFrom="column">
                  <wp:posOffset>-48895</wp:posOffset>
                </wp:positionH>
                <wp:positionV relativeFrom="paragraph">
                  <wp:posOffset>170815</wp:posOffset>
                </wp:positionV>
                <wp:extent cx="5892800" cy="1435100"/>
                <wp:effectExtent l="0" t="0" r="12700" b="12700"/>
                <wp:wrapNone/>
                <wp:docPr id="6" name="Pravokutnik 6"/>
                <wp:cNvGraphicFramePr/>
                <a:graphic xmlns:a="http://schemas.openxmlformats.org/drawingml/2006/main">
                  <a:graphicData uri="http://schemas.microsoft.com/office/word/2010/wordprocessingShape">
                    <wps:wsp>
                      <wps:cNvSpPr/>
                      <wps:spPr>
                        <a:xfrm>
                          <a:off x="0" y="0"/>
                          <a:ext cx="5892800" cy="1435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63D47" w:rsidRPr="00263D47" w:rsidRDefault="00263D47" w:rsidP="00263D47">
                            <w:pPr>
                              <w:pStyle w:val="Bezproreda"/>
                              <w:rPr>
                                <w:rFonts w:ascii="Comic Sans MS" w:hAnsi="Comic Sans MS"/>
                                <w:sz w:val="28"/>
                                <w:szCs w:val="28"/>
                              </w:rPr>
                            </w:pPr>
                            <w:r w:rsidRPr="00263D47">
                              <w:rPr>
                                <w:rFonts w:ascii="Comic Sans MS" w:hAnsi="Comic Sans MS"/>
                                <w:sz w:val="28"/>
                                <w:szCs w:val="28"/>
                              </w:rPr>
                              <w:t>Zahvaljujem svima koji su i u ovoj situaciji pomogli da naše proštenje uspije</w:t>
                            </w:r>
                            <w:r>
                              <w:rPr>
                                <w:rFonts w:ascii="Comic Sans MS" w:hAnsi="Comic Sans MS"/>
                                <w:sz w:val="28"/>
                                <w:szCs w:val="28"/>
                              </w:rPr>
                              <w:t>: ženama iz Dolnje Rečice koje su uredile dvorane u kojima smo primili naše drage goste – svećenike, Željku Šafaru koji je pokosio okoliš župne crkve, obitelji Maretić iz Dolnje Rečice na kolačima, Barici Šafar na cvijeću za crkvu i svijećama.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6" o:spid="_x0000_s1034" style="position:absolute;margin-left:-3.85pt;margin-top:13.45pt;width:464pt;height:11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" fillcolor="white [3201]" strokecolor="#f79646 [3209]" strokeweight="2pt">
                <v:textbox>
                  <w:txbxContent>
                    <w:p w:rsidR="00263D47" w:rsidRPr="00263D47" w:rsidRDefault="00263D47" w:rsidP="00263D47">
                      <w:pPr>
                        <w:pStyle w:val="Bezproreda"/>
                        <w:rPr>
                          <w:rFonts w:ascii="Comic Sans MS" w:hAnsi="Comic Sans MS"/>
                          <w:sz w:val="28"/>
                          <w:szCs w:val="28"/>
                        </w:rPr>
                      </w:pPr>
                      <w:r w:rsidRPr="00263D47">
                        <w:rPr>
                          <w:rFonts w:ascii="Comic Sans MS" w:hAnsi="Comic Sans MS"/>
                          <w:sz w:val="28"/>
                          <w:szCs w:val="28"/>
                        </w:rPr>
                        <w:t>Zahvaljujem svima koji su i u ovoj situaciji pomogli da naše proštenje uspije</w:t>
                      </w:r>
                      <w:r>
                        <w:rPr>
                          <w:rFonts w:ascii="Comic Sans MS" w:hAnsi="Comic Sans MS"/>
                          <w:sz w:val="28"/>
                          <w:szCs w:val="28"/>
                        </w:rPr>
                        <w:t>: ženama iz Dolnje Rečice koje su uredile dvorane u kojima smo primili naše drage goste – svećenike, Željku Šafaru koji je pokosio okoliš župne crkve, obitelji Maretić iz Dolnje Rečice na kolačima, Barici Šafar na cvijeću za crkvu i svijećama.</w:t>
                      </w:r>
                    </w:p>
                  </w:txbxContent>
                </v:textbox>
              </v:rect>
            </w:pict>
          </mc:Fallback>
        </mc:AlternateContent>
      </w:r>
    </w:p>
    <w:sectPr w:rsidR="005A7AE0" w:rsidRPr="00146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3623"/>
    <w:multiLevelType w:val="hybridMultilevel"/>
    <w:tmpl w:val="7A9E9FB2"/>
    <w:lvl w:ilvl="0" w:tplc="E8627A9E">
      <w:numFmt w:val="bullet"/>
      <w:lvlText w:val="-"/>
      <w:lvlJc w:val="left"/>
      <w:pPr>
        <w:ind w:left="720" w:hanging="360"/>
      </w:pPr>
      <w:rPr>
        <w:rFonts w:ascii="Georgia" w:eastAsiaTheme="minorHAnsi" w:hAnsi="Georg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8F"/>
    <w:rsid w:val="00146204"/>
    <w:rsid w:val="00263D47"/>
    <w:rsid w:val="00274F8F"/>
    <w:rsid w:val="003B12EE"/>
    <w:rsid w:val="004C79C0"/>
    <w:rsid w:val="005A7AE0"/>
    <w:rsid w:val="00717E2B"/>
    <w:rsid w:val="00754D43"/>
    <w:rsid w:val="007E1244"/>
    <w:rsid w:val="00893230"/>
    <w:rsid w:val="00B8383D"/>
    <w:rsid w:val="00FD6B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74F8F"/>
    <w:pPr>
      <w:spacing w:after="0" w:line="240" w:lineRule="auto"/>
    </w:pPr>
  </w:style>
  <w:style w:type="paragraph" w:styleId="Tekstbalonia">
    <w:name w:val="Balloon Text"/>
    <w:basedOn w:val="Normal"/>
    <w:link w:val="TekstbaloniaChar"/>
    <w:uiPriority w:val="99"/>
    <w:semiHidden/>
    <w:unhideWhenUsed/>
    <w:rsid w:val="00274F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F8F"/>
    <w:rPr>
      <w:rFonts w:ascii="Tahoma" w:hAnsi="Tahoma" w:cs="Tahoma"/>
      <w:sz w:val="16"/>
      <w:szCs w:val="16"/>
    </w:rPr>
  </w:style>
  <w:style w:type="character" w:styleId="Istaknuto">
    <w:name w:val="Emphasis"/>
    <w:basedOn w:val="Zadanifontodlomka"/>
    <w:uiPriority w:val="20"/>
    <w:qFormat/>
    <w:rsid w:val="00FD6BE6"/>
    <w:rPr>
      <w:i/>
      <w:iCs/>
    </w:rPr>
  </w:style>
  <w:style w:type="table" w:styleId="Reetkatablice">
    <w:name w:val="Table Grid"/>
    <w:basedOn w:val="Obinatablica"/>
    <w:uiPriority w:val="59"/>
    <w:rsid w:val="00893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63D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74F8F"/>
    <w:pPr>
      <w:spacing w:after="0" w:line="240" w:lineRule="auto"/>
    </w:pPr>
  </w:style>
  <w:style w:type="paragraph" w:styleId="Tekstbalonia">
    <w:name w:val="Balloon Text"/>
    <w:basedOn w:val="Normal"/>
    <w:link w:val="TekstbaloniaChar"/>
    <w:uiPriority w:val="99"/>
    <w:semiHidden/>
    <w:unhideWhenUsed/>
    <w:rsid w:val="00274F8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74F8F"/>
    <w:rPr>
      <w:rFonts w:ascii="Tahoma" w:hAnsi="Tahoma" w:cs="Tahoma"/>
      <w:sz w:val="16"/>
      <w:szCs w:val="16"/>
    </w:rPr>
  </w:style>
  <w:style w:type="character" w:styleId="Istaknuto">
    <w:name w:val="Emphasis"/>
    <w:basedOn w:val="Zadanifontodlomka"/>
    <w:uiPriority w:val="20"/>
    <w:qFormat/>
    <w:rsid w:val="00FD6BE6"/>
    <w:rPr>
      <w:i/>
      <w:iCs/>
    </w:rPr>
  </w:style>
  <w:style w:type="table" w:styleId="Reetkatablice">
    <w:name w:val="Table Grid"/>
    <w:basedOn w:val="Obinatablica"/>
    <w:uiPriority w:val="59"/>
    <w:rsid w:val="00893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263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21227">
      <w:bodyDiv w:val="1"/>
      <w:marLeft w:val="0"/>
      <w:marRight w:val="0"/>
      <w:marTop w:val="0"/>
      <w:marBottom w:val="0"/>
      <w:divBdr>
        <w:top w:val="none" w:sz="0" w:space="0" w:color="auto"/>
        <w:left w:val="none" w:sz="0" w:space="0" w:color="auto"/>
        <w:bottom w:val="none" w:sz="0" w:space="0" w:color="auto"/>
        <w:right w:val="none" w:sz="0" w:space="0" w:color="auto"/>
      </w:divBdr>
      <w:divsChild>
        <w:div w:id="2015648098">
          <w:marLeft w:val="0"/>
          <w:marRight w:val="0"/>
          <w:marTop w:val="0"/>
          <w:marBottom w:val="0"/>
          <w:divBdr>
            <w:top w:val="none" w:sz="0" w:space="0" w:color="auto"/>
            <w:left w:val="none" w:sz="0" w:space="0" w:color="auto"/>
            <w:bottom w:val="none" w:sz="0" w:space="0" w:color="auto"/>
            <w:right w:val="none" w:sz="0" w:space="0" w:color="auto"/>
          </w:divBdr>
        </w:div>
        <w:div w:id="477111078">
          <w:marLeft w:val="0"/>
          <w:marRight w:val="0"/>
          <w:marTop w:val="0"/>
          <w:marBottom w:val="0"/>
          <w:divBdr>
            <w:top w:val="none" w:sz="0" w:space="0" w:color="auto"/>
            <w:left w:val="none" w:sz="0" w:space="0" w:color="auto"/>
            <w:bottom w:val="none" w:sz="0" w:space="0" w:color="auto"/>
            <w:right w:val="none" w:sz="0" w:space="0" w:color="auto"/>
          </w:divBdr>
        </w:div>
      </w:divsChild>
    </w:div>
    <w:div w:id="324013833">
      <w:bodyDiv w:val="1"/>
      <w:marLeft w:val="0"/>
      <w:marRight w:val="0"/>
      <w:marTop w:val="0"/>
      <w:marBottom w:val="0"/>
      <w:divBdr>
        <w:top w:val="none" w:sz="0" w:space="0" w:color="auto"/>
        <w:left w:val="none" w:sz="0" w:space="0" w:color="auto"/>
        <w:bottom w:val="none" w:sz="0" w:space="0" w:color="auto"/>
        <w:right w:val="none" w:sz="0" w:space="0" w:color="auto"/>
      </w:divBdr>
      <w:divsChild>
        <w:div w:id="1277057133">
          <w:marLeft w:val="0"/>
          <w:marRight w:val="0"/>
          <w:marTop w:val="0"/>
          <w:marBottom w:val="0"/>
          <w:divBdr>
            <w:top w:val="none" w:sz="0" w:space="0" w:color="auto"/>
            <w:left w:val="none" w:sz="0" w:space="0" w:color="auto"/>
            <w:bottom w:val="none" w:sz="0" w:space="0" w:color="auto"/>
            <w:right w:val="none" w:sz="0" w:space="0" w:color="auto"/>
          </w:divBdr>
        </w:div>
        <w:div w:id="2066290198">
          <w:marLeft w:val="0"/>
          <w:marRight w:val="0"/>
          <w:marTop w:val="0"/>
          <w:marBottom w:val="0"/>
          <w:divBdr>
            <w:top w:val="none" w:sz="0" w:space="0" w:color="auto"/>
            <w:left w:val="none" w:sz="0" w:space="0" w:color="auto"/>
            <w:bottom w:val="none" w:sz="0" w:space="0" w:color="auto"/>
            <w:right w:val="none" w:sz="0" w:space="0" w:color="auto"/>
          </w:divBdr>
        </w:div>
        <w:div w:id="1283416205">
          <w:marLeft w:val="0"/>
          <w:marRight w:val="0"/>
          <w:marTop w:val="0"/>
          <w:marBottom w:val="0"/>
          <w:divBdr>
            <w:top w:val="none" w:sz="0" w:space="0" w:color="auto"/>
            <w:left w:val="none" w:sz="0" w:space="0" w:color="auto"/>
            <w:bottom w:val="none" w:sz="0" w:space="0" w:color="auto"/>
            <w:right w:val="none" w:sz="0" w:space="0" w:color="auto"/>
          </w:divBdr>
        </w:div>
      </w:divsChild>
    </w:div>
    <w:div w:id="890582813">
      <w:bodyDiv w:val="1"/>
      <w:marLeft w:val="0"/>
      <w:marRight w:val="0"/>
      <w:marTop w:val="0"/>
      <w:marBottom w:val="0"/>
      <w:divBdr>
        <w:top w:val="none" w:sz="0" w:space="0" w:color="auto"/>
        <w:left w:val="none" w:sz="0" w:space="0" w:color="auto"/>
        <w:bottom w:val="none" w:sz="0" w:space="0" w:color="auto"/>
        <w:right w:val="none" w:sz="0" w:space="0" w:color="auto"/>
      </w:divBdr>
      <w:divsChild>
        <w:div w:id="1898785776">
          <w:marLeft w:val="0"/>
          <w:marRight w:val="0"/>
          <w:marTop w:val="0"/>
          <w:marBottom w:val="0"/>
          <w:divBdr>
            <w:top w:val="none" w:sz="0" w:space="0" w:color="auto"/>
            <w:left w:val="none" w:sz="0" w:space="0" w:color="auto"/>
            <w:bottom w:val="none" w:sz="0" w:space="0" w:color="auto"/>
            <w:right w:val="none" w:sz="0" w:space="0" w:color="auto"/>
          </w:divBdr>
        </w:div>
        <w:div w:id="827596246">
          <w:marLeft w:val="0"/>
          <w:marRight w:val="0"/>
          <w:marTop w:val="0"/>
          <w:marBottom w:val="0"/>
          <w:divBdr>
            <w:top w:val="none" w:sz="0" w:space="0" w:color="auto"/>
            <w:left w:val="none" w:sz="0" w:space="0" w:color="auto"/>
            <w:bottom w:val="none" w:sz="0" w:space="0" w:color="auto"/>
            <w:right w:val="none" w:sz="0" w:space="0" w:color="auto"/>
          </w:divBdr>
        </w:div>
        <w:div w:id="907692517">
          <w:marLeft w:val="0"/>
          <w:marRight w:val="0"/>
          <w:marTop w:val="0"/>
          <w:marBottom w:val="0"/>
          <w:divBdr>
            <w:top w:val="none" w:sz="0" w:space="0" w:color="auto"/>
            <w:left w:val="none" w:sz="0" w:space="0" w:color="auto"/>
            <w:bottom w:val="none" w:sz="0" w:space="0" w:color="auto"/>
            <w:right w:val="none" w:sz="0" w:space="0" w:color="auto"/>
          </w:divBdr>
        </w:div>
        <w:div w:id="110635996">
          <w:marLeft w:val="0"/>
          <w:marRight w:val="0"/>
          <w:marTop w:val="0"/>
          <w:marBottom w:val="0"/>
          <w:divBdr>
            <w:top w:val="none" w:sz="0" w:space="0" w:color="auto"/>
            <w:left w:val="none" w:sz="0" w:space="0" w:color="auto"/>
            <w:bottom w:val="none" w:sz="0" w:space="0" w:color="auto"/>
            <w:right w:val="none" w:sz="0" w:space="0" w:color="auto"/>
          </w:divBdr>
        </w:div>
      </w:divsChild>
    </w:div>
    <w:div w:id="2037658520">
      <w:bodyDiv w:val="1"/>
      <w:marLeft w:val="0"/>
      <w:marRight w:val="0"/>
      <w:marTop w:val="0"/>
      <w:marBottom w:val="0"/>
      <w:divBdr>
        <w:top w:val="none" w:sz="0" w:space="0" w:color="auto"/>
        <w:left w:val="none" w:sz="0" w:space="0" w:color="auto"/>
        <w:bottom w:val="none" w:sz="0" w:space="0" w:color="auto"/>
        <w:right w:val="none" w:sz="0" w:space="0" w:color="auto"/>
      </w:divBdr>
      <w:divsChild>
        <w:div w:id="983506005">
          <w:marLeft w:val="0"/>
          <w:marRight w:val="0"/>
          <w:marTop w:val="0"/>
          <w:marBottom w:val="0"/>
          <w:divBdr>
            <w:top w:val="none" w:sz="0" w:space="0" w:color="auto"/>
            <w:left w:val="none" w:sz="0" w:space="0" w:color="auto"/>
            <w:bottom w:val="none" w:sz="0" w:space="0" w:color="auto"/>
            <w:right w:val="none" w:sz="0" w:space="0" w:color="auto"/>
          </w:divBdr>
        </w:div>
        <w:div w:id="179900408">
          <w:marLeft w:val="0"/>
          <w:marRight w:val="0"/>
          <w:marTop w:val="0"/>
          <w:marBottom w:val="0"/>
          <w:divBdr>
            <w:top w:val="none" w:sz="0" w:space="0" w:color="auto"/>
            <w:left w:val="none" w:sz="0" w:space="0" w:color="auto"/>
            <w:bottom w:val="none" w:sz="0" w:space="0" w:color="auto"/>
            <w:right w:val="none" w:sz="0" w:space="0" w:color="auto"/>
          </w:divBdr>
        </w:div>
        <w:div w:id="668600336">
          <w:marLeft w:val="0"/>
          <w:marRight w:val="0"/>
          <w:marTop w:val="0"/>
          <w:marBottom w:val="0"/>
          <w:divBdr>
            <w:top w:val="none" w:sz="0" w:space="0" w:color="auto"/>
            <w:left w:val="none" w:sz="0" w:space="0" w:color="auto"/>
            <w:bottom w:val="none" w:sz="0" w:space="0" w:color="auto"/>
            <w:right w:val="none" w:sz="0" w:space="0" w:color="auto"/>
          </w:divBdr>
        </w:div>
        <w:div w:id="117225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zupa.recica@zg-nadbiskupija.hr" TargetMode="External"/><Relationship Id="rId2" Type="http://schemas.openxmlformats.org/officeDocument/2006/relationships/styles" Target="styles.xml"/><Relationship Id="rId16" Type="http://schemas.openxmlformats.org/officeDocument/2006/relationships/hyperlink" Target="http://zupa-svik-recica.hr/" TargetMode="External"/><Relationship Id="rId1" Type="http://schemas.openxmlformats.org/officeDocument/2006/relationships/numbering" Target="numbering.xml"/><Relationship Id="rId6" Type="http://schemas.openxmlformats.org/officeDocument/2006/relationships/image" Target="media/image1.emf"/><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mailto:zupa.recica@zg-nadbiskupija.h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zupa-svik-rec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747</Words>
  <Characters>4263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2020-08-31T12:24:00Z</dcterms:created>
  <dcterms:modified xsi:type="dcterms:W3CDTF">2020-09-02T09:11:00Z</dcterms:modified>
</cp:coreProperties>
</file>