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D6" w:rsidRDefault="00D343D6">
      <w:r>
        <w:rPr>
          <w:b/>
          <w:noProof/>
          <w:sz w:val="72"/>
          <w:szCs w:val="72"/>
          <w:lang w:eastAsia="hr-HR"/>
        </w:rPr>
        <w:drawing>
          <wp:anchor distT="0" distB="0" distL="114300" distR="114300" simplePos="0" relativeHeight="251662336" behindDoc="0" locked="0" layoutInCell="1" allowOverlap="1">
            <wp:simplePos x="0" y="0"/>
            <wp:positionH relativeFrom="column">
              <wp:posOffset>-515206</wp:posOffset>
            </wp:positionH>
            <wp:positionV relativeFrom="paragraph">
              <wp:posOffset>-579037</wp:posOffset>
            </wp:positionV>
            <wp:extent cx="2385695" cy="1457960"/>
            <wp:effectExtent l="0" t="0" r="0" b="889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5695"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B050"/>
          <w:sz w:val="72"/>
          <w:szCs w:val="72"/>
          <w:lang w:eastAsia="hr-HR"/>
        </w:rPr>
        <w:drawing>
          <wp:anchor distT="0" distB="0" distL="114300" distR="114300" simplePos="0" relativeHeight="251661312" behindDoc="0" locked="0" layoutInCell="1" allowOverlap="1" wp14:anchorId="4D667080" wp14:editId="6DF6BCFB">
            <wp:simplePos x="0" y="0"/>
            <wp:positionH relativeFrom="column">
              <wp:posOffset>2770505</wp:posOffset>
            </wp:positionH>
            <wp:positionV relativeFrom="paragraph">
              <wp:posOffset>-582295</wp:posOffset>
            </wp:positionV>
            <wp:extent cx="3098800" cy="64770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8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330857E2" wp14:editId="62205590">
                <wp:simplePos x="0" y="0"/>
                <wp:positionH relativeFrom="column">
                  <wp:posOffset>-518795</wp:posOffset>
                </wp:positionH>
                <wp:positionV relativeFrom="paragraph">
                  <wp:posOffset>-582295</wp:posOffset>
                </wp:positionV>
                <wp:extent cx="7010400" cy="1473200"/>
                <wp:effectExtent l="0" t="0" r="19050" b="12700"/>
                <wp:wrapNone/>
                <wp:docPr id="1" name="Tekstni okvir 1"/>
                <wp:cNvGraphicFramePr/>
                <a:graphic xmlns:a="http://schemas.openxmlformats.org/drawingml/2006/main">
                  <a:graphicData uri="http://schemas.microsoft.com/office/word/2010/wordprocessingShape">
                    <wps:wsp>
                      <wps:cNvSpPr txBox="1"/>
                      <wps:spPr>
                        <a:xfrm>
                          <a:off x="0" y="0"/>
                          <a:ext cx="7010400" cy="1473200"/>
                        </a:xfrm>
                        <a:prstGeom prst="rect">
                          <a:avLst/>
                        </a:prstGeom>
                        <a:noFill/>
                        <a:ln>
                          <a:solidFill>
                            <a:srgbClr val="4BACC6">
                              <a:lumMod val="75000"/>
                            </a:srgbClr>
                          </a:solidFill>
                        </a:ln>
                        <a:effectLst/>
                      </wps:spPr>
                      <wps:txbx>
                        <w:txbxContent>
                          <w:p w:rsidR="00D343D6" w:rsidRDefault="00D343D6" w:rsidP="00D343D6">
                            <w:pPr>
                              <w:pStyle w:val="Bezproreda"/>
                            </w:pPr>
                            <w:r w:rsidRPr="007805F3">
                              <w:t xml:space="preserve">  </w:t>
                            </w:r>
                          </w:p>
                          <w:p w:rsidR="00D343D6" w:rsidRDefault="00D343D6" w:rsidP="00D343D6">
                            <w:pPr>
                              <w:pStyle w:val="Bezproreda"/>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D343D6">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7805F3">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Pastoralni listić</w:t>
                            </w:r>
                          </w:p>
                          <w:p w:rsidR="00D343D6" w:rsidRDefault="00D343D6" w:rsidP="00D343D6">
                            <w:pPr>
                              <w:pStyle w:val="Bezproreda"/>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Br. 6</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43</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g</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od. XIII.</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07. lipnja </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2020.</w:t>
                            </w:r>
                          </w:p>
                          <w:p w:rsidR="00D343D6" w:rsidRPr="007805F3" w:rsidRDefault="00D343D6" w:rsidP="00D343D6">
                            <w:pPr>
                              <w:pStyle w:val="Bezproreda"/>
                              <w:rPr>
                                <w:rFonts w:ascii="Comic Sans MS" w:hAnsi="Comic Sans MS"/>
                                <w:b/>
                                <w:noProo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Bookman Old Style" w:hAnsi="Bookman Old Style"/>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PRESVETO TROJSTVO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margin-left:-40.85pt;margin-top:-45.85pt;width:552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YbVgIAAKcEAAAOAAAAZHJzL2Uyb0RvYy54bWysVE1v2zAMvQ/YfxB0X510abMZdYo0RYcB&#10;XVugGXpWZDkRKokapcTufn0p2UmDbqdhF4Zfpsj3yFxcdtawncKgwVV8fDLiTDkJtXbriv9c3nz6&#10;wlmIwtXCgFMVf1GBX84+frhofalOYQOmVsioiAtl6yu+idGXRRHkRlkRTsArR8EG0IpIJq6LGkVL&#10;1a0pTkej86IFrD2CVCGQ97oP8lmu3zRKxvumCSoyU3HqLWaJWa6SLGYXolyj8BsthzbEP3RhhXb0&#10;6KHUtYiCbVH/UcpqiRCgiScSbAFNo6XKM9A049G7aR43wqs8C4ET/AGm8P/KyrvdAzJdE3ecOWGJ&#10;oqV6DtFpBs87jWycIGp9KCnz0VNu7K6gS+mDP5AzTd41aNMvzcQoTmC/HABWXWSSnFOacTKikKTY&#10;eDL9TBSmOsXb5x5D/KbAsqRUHInBDKzY3YbYp+5T0msObrQx5BelcUkGMLpOvmzgerUwyHaC6J9c&#10;zReL81zMbO0PqHv39Gx0aCL0+bmho0LUXl9c5Y0aGkmg9MMnLXarbkBkBfULAYXQb1vw8kbTMLci&#10;xAeBtF4EAJ1MvCfRGGgrDoPG2Qbw99/8KZ9YpyhnLa1rxcOvrUDFmfnuaB++jieTtN/ZmJxNT8nA&#10;48jqOOK2dgEECXFO3WU15UezVxsE+0SXNU+vUkg4SW9XPO7VReyPiC5Tqvk8J9FGexFv3aOXqXQi&#10;IFG17J4E+oHPSKtwB/vFFuU7Wvvc9KWD+TZCozPnCeAeVaImGXQNmaThctO5Hds56+3/ZfYKAAD/&#10;/wMAUEsDBBQABgAIAAAAIQDTguA/3gAAAAwBAAAPAAAAZHJzL2Rvd25yZXYueG1sTI+xTsMwEIZ3&#10;JN7BOiS21m6CIA1xqqqiEwu0LGxubOJAfI5iNzVvz2Wi23e6X/99V22S69lkxtB5lLBaCmAGG687&#10;bCV8HPeLAliICrXqPRoJvybApr69qVSp/QXfzXSILaMSDKWSYGMcSs5DY41TYekHg7T78qNTkcax&#10;5XpUFyp3Pc+EeOROdUgXrBrMzprm53B2EvL0zbvidZ36o7f7N7V7mbafQsr7u7R9BhZNiv9hmPVJ&#10;HWpyOvkz6sB6CYti9URRgvUMc0JkWQ7sRPQgcuB1xa+fqP8AAAD//wMAUEsBAi0AFAAGAAgAAAAh&#10;ALaDOJL+AAAA4QEAABMAAAAAAAAAAAAAAAAAAAAAAFtDb250ZW50X1R5cGVzXS54bWxQSwECLQAU&#10;AAYACAAAACEAOP0h/9YAAACUAQAACwAAAAAAAAAAAAAAAAAvAQAAX3JlbHMvLnJlbHNQSwECLQAU&#10;AAYACAAAACEAKStWG1YCAACnBAAADgAAAAAAAAAAAAAAAAAuAgAAZHJzL2Uyb0RvYy54bWxQSwEC&#10;LQAUAAYACAAAACEA04LgP94AAAAMAQAADwAAAAAAAAAAAAAAAACwBAAAZHJzL2Rvd25yZXYueG1s&#10;UEsFBgAAAAAEAAQA8wAAALsFAAAAAA==&#10;" filled="f" strokecolor="#31859c">
                <v:textbox>
                  <w:txbxContent>
                    <w:p w:rsidR="00D343D6" w:rsidRDefault="00D343D6" w:rsidP="00D343D6">
                      <w:pPr>
                        <w:pStyle w:val="Bezproreda"/>
                      </w:pPr>
                      <w:r w:rsidRPr="007805F3">
                        <w:t xml:space="preserve">  </w:t>
                      </w:r>
                    </w:p>
                    <w:p w:rsidR="00D343D6" w:rsidRDefault="00D343D6" w:rsidP="00D343D6">
                      <w:pPr>
                        <w:pStyle w:val="Bezproreda"/>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D343D6">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7805F3">
                        <w:rPr>
                          <w:rFonts w:ascii="Comic Sans MS" w:hAnsi="Comic Sans MS"/>
                          <w:b/>
                          <w:color w:val="00B050"/>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Pastoralni listić</w:t>
                      </w:r>
                    </w:p>
                    <w:p w:rsidR="00D343D6" w:rsidRDefault="00D343D6" w:rsidP="00D343D6">
                      <w:pPr>
                        <w:pStyle w:val="Bezproreda"/>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Br. 6</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43</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g</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od. XIII.</w:t>
                      </w:r>
                      <w:r>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07. lipnja </w:t>
                      </w:r>
                      <w:r w:rsidRPr="007805F3">
                        <w:rPr>
                          <w:rFonts w:ascii="Bookman Old Style" w:hAnsi="Bookman Old Style"/>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2020.</w:t>
                      </w:r>
                    </w:p>
                    <w:p w:rsidR="00D343D6" w:rsidRPr="007805F3" w:rsidRDefault="00D343D6" w:rsidP="00D343D6">
                      <w:pPr>
                        <w:pStyle w:val="Bezproreda"/>
                        <w:rPr>
                          <w:rFonts w:ascii="Comic Sans MS" w:hAnsi="Comic Sans MS"/>
                          <w:b/>
                          <w:noProo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Bookman Old Style" w:hAnsi="Bookman Old Style"/>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PRESVETO TROJSTVO</w:t>
                      </w:r>
                    </w:p>
                  </w:txbxContent>
                </v:textbox>
              </v:shape>
            </w:pict>
          </mc:Fallback>
        </mc:AlternateContent>
      </w:r>
    </w:p>
    <w:p w:rsidR="00D343D6" w:rsidRPr="00D343D6" w:rsidRDefault="00D343D6" w:rsidP="00D343D6"/>
    <w:p w:rsidR="00D343D6" w:rsidRPr="00D343D6" w:rsidRDefault="00D343D6" w:rsidP="00D343D6"/>
    <w:p w:rsidR="00D343D6" w:rsidRDefault="00D343D6" w:rsidP="00D343D6">
      <w:r>
        <w:rPr>
          <w:rFonts w:ascii="Arial" w:hAnsi="Arial" w:cs="Arial"/>
          <w:noProof/>
          <w:color w:val="2962FF"/>
          <w:sz w:val="20"/>
          <w:szCs w:val="20"/>
          <w:lang w:eastAsia="hr-HR"/>
        </w:rPr>
        <w:drawing>
          <wp:anchor distT="0" distB="0" distL="114300" distR="114300" simplePos="0" relativeHeight="251663360" behindDoc="0" locked="0" layoutInCell="1" allowOverlap="1" wp14:anchorId="4AC65DD5" wp14:editId="370A9A95">
            <wp:simplePos x="0" y="0"/>
            <wp:positionH relativeFrom="column">
              <wp:posOffset>-330200</wp:posOffset>
            </wp:positionH>
            <wp:positionV relativeFrom="paragraph">
              <wp:posOffset>223520</wp:posOffset>
            </wp:positionV>
            <wp:extent cx="2543810" cy="2649855"/>
            <wp:effectExtent l="0" t="0" r="0" b="0"/>
            <wp:wrapSquare wrapText="bothSides"/>
            <wp:docPr id="4" name="Slika 4" descr="Doves clipart holy trinity, Doves holy trinity Transparent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s clipart holy trinity, Doves holy trinity Transparent FREE ...">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31" t="4751" r="7298" b="5205"/>
                    <a:stretch/>
                  </pic:blipFill>
                  <pic:spPr bwMode="auto">
                    <a:xfrm>
                      <a:off x="0" y="0"/>
                      <a:ext cx="2543810" cy="2649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43D6" w:rsidRPr="00502872" w:rsidRDefault="00D343D6" w:rsidP="00D343D6">
      <w:pPr>
        <w:pStyle w:val="Bezproreda"/>
        <w:rPr>
          <w:rFonts w:ascii="Georgia" w:hAnsi="Georgia"/>
          <w:i/>
          <w:sz w:val="28"/>
          <w:szCs w:val="28"/>
        </w:rPr>
      </w:pPr>
      <w:r>
        <w:rPr>
          <w:rFonts w:ascii="Georgia" w:hAnsi="Georgia"/>
          <w:b/>
          <w:i/>
          <w:sz w:val="28"/>
          <w:szCs w:val="28"/>
        </w:rPr>
        <w:t>P</w:t>
      </w:r>
      <w:r w:rsidRPr="00931CF4">
        <w:rPr>
          <w:rFonts w:ascii="Georgia" w:hAnsi="Georgia"/>
          <w:b/>
          <w:i/>
          <w:sz w:val="28"/>
          <w:szCs w:val="28"/>
        </w:rPr>
        <w:t>rvo čitanje</w:t>
      </w:r>
      <w:r w:rsidRPr="00E44F6D">
        <w:rPr>
          <w:rFonts w:ascii="Georgia" w:hAnsi="Georgia"/>
          <w:i/>
          <w:sz w:val="28"/>
          <w:szCs w:val="28"/>
        </w:rPr>
        <w:t xml:space="preserve">: </w:t>
      </w:r>
      <w:r w:rsidRPr="00D343D6">
        <w:rPr>
          <w:rFonts w:ascii="Georgia" w:hAnsi="Georgia"/>
          <w:i/>
          <w:sz w:val="28"/>
          <w:szCs w:val="28"/>
        </w:rPr>
        <w:t>Izl 34,</w:t>
      </w:r>
      <w:r w:rsidRPr="00D343D6">
        <w:rPr>
          <w:rFonts w:ascii="Times New Roman" w:hAnsi="Times New Roman" w:cs="Times New Roman"/>
          <w:i/>
          <w:sz w:val="28"/>
          <w:szCs w:val="28"/>
        </w:rPr>
        <w:t> </w:t>
      </w:r>
      <w:r w:rsidRPr="00D343D6">
        <w:rPr>
          <w:rFonts w:ascii="Georgia" w:hAnsi="Georgia"/>
          <w:i/>
          <w:sz w:val="28"/>
          <w:szCs w:val="28"/>
        </w:rPr>
        <w:t>4b-6.8-9</w:t>
      </w:r>
      <w:r w:rsidRPr="00E44F6D">
        <w:rPr>
          <w:rFonts w:ascii="Georgia" w:hAnsi="Georgia"/>
          <w:i/>
          <w:sz w:val="28"/>
          <w:szCs w:val="28"/>
        </w:rPr>
        <w:t> </w:t>
      </w:r>
    </w:p>
    <w:p w:rsidR="00D343D6" w:rsidRPr="00D343D6" w:rsidRDefault="00D343D6" w:rsidP="00D343D6">
      <w:pPr>
        <w:pStyle w:val="Bezproreda"/>
        <w:rPr>
          <w:rFonts w:ascii="Georgia" w:hAnsi="Georgia"/>
          <w:sz w:val="28"/>
          <w:szCs w:val="28"/>
        </w:rPr>
      </w:pPr>
      <w:r w:rsidRPr="00931CF4">
        <w:rPr>
          <w:rFonts w:ascii="Georgia" w:hAnsi="Georgia"/>
          <w:b/>
          <w:i/>
          <w:sz w:val="28"/>
          <w:szCs w:val="28"/>
        </w:rPr>
        <w:t>Drugo čitanje</w:t>
      </w:r>
      <w:r w:rsidRPr="00D343D6">
        <w:rPr>
          <w:rFonts w:ascii="Georgia" w:hAnsi="Georgia"/>
          <w:sz w:val="28"/>
          <w:szCs w:val="28"/>
        </w:rPr>
        <w:t>:  2Kor 13,</w:t>
      </w:r>
      <w:r w:rsidRPr="00D343D6">
        <w:rPr>
          <w:rFonts w:ascii="Times New Roman" w:hAnsi="Times New Roman" w:cs="Times New Roman"/>
          <w:sz w:val="28"/>
          <w:szCs w:val="28"/>
        </w:rPr>
        <w:t> </w:t>
      </w:r>
      <w:r w:rsidRPr="00D343D6">
        <w:rPr>
          <w:rFonts w:ascii="Georgia" w:hAnsi="Georgia"/>
          <w:sz w:val="28"/>
          <w:szCs w:val="28"/>
        </w:rPr>
        <w:t>11-13</w:t>
      </w:r>
    </w:p>
    <w:p w:rsidR="00D343D6" w:rsidRDefault="00D343D6" w:rsidP="00D343D6">
      <w:pPr>
        <w:pStyle w:val="Bezproreda"/>
        <w:rPr>
          <w:rFonts w:ascii="Georgia" w:hAnsi="Georgia"/>
          <w:i/>
          <w:sz w:val="28"/>
          <w:szCs w:val="28"/>
        </w:rPr>
      </w:pPr>
      <w:r w:rsidRPr="00931CF4">
        <w:rPr>
          <w:rFonts w:ascii="Georgia" w:hAnsi="Georgia"/>
          <w:b/>
          <w:i/>
          <w:sz w:val="28"/>
          <w:szCs w:val="28"/>
        </w:rPr>
        <w:t>Evanđelje</w:t>
      </w:r>
      <w:r>
        <w:rPr>
          <w:rFonts w:ascii="Georgia" w:hAnsi="Georgia"/>
          <w:b/>
          <w:i/>
          <w:sz w:val="28"/>
          <w:szCs w:val="28"/>
        </w:rPr>
        <w:t xml:space="preserve">: </w:t>
      </w:r>
      <w:r w:rsidRPr="00D343D6">
        <w:rPr>
          <w:rFonts w:ascii="Georgia" w:hAnsi="Georgia"/>
          <w:i/>
          <w:sz w:val="28"/>
          <w:szCs w:val="28"/>
        </w:rPr>
        <w:t>Iv 3,</w:t>
      </w:r>
      <w:r w:rsidRPr="00D343D6">
        <w:rPr>
          <w:rFonts w:ascii="Times New Roman" w:hAnsi="Times New Roman" w:cs="Times New Roman"/>
          <w:i/>
          <w:sz w:val="28"/>
          <w:szCs w:val="28"/>
        </w:rPr>
        <w:t>  </w:t>
      </w:r>
      <w:r w:rsidRPr="00D343D6">
        <w:rPr>
          <w:rFonts w:ascii="Georgia" w:hAnsi="Georgia"/>
          <w:i/>
          <w:sz w:val="28"/>
          <w:szCs w:val="28"/>
        </w:rPr>
        <w:t>16-18</w:t>
      </w:r>
    </w:p>
    <w:p w:rsidR="00D343D6" w:rsidRDefault="00D343D6" w:rsidP="00D343D6">
      <w:pPr>
        <w:pStyle w:val="Bezproreda"/>
        <w:rPr>
          <w:rFonts w:ascii="Georgia" w:hAnsi="Georgia"/>
          <w:i/>
          <w:sz w:val="28"/>
          <w:szCs w:val="28"/>
        </w:rPr>
      </w:pPr>
    </w:p>
    <w:p w:rsidR="00D343D6" w:rsidRDefault="00D343D6" w:rsidP="00D343D6">
      <w:pPr>
        <w:spacing w:after="0" w:line="240" w:lineRule="auto"/>
        <w:rPr>
          <w:rFonts w:ascii="Comic Sans MS" w:hAnsi="Comic Sans MS"/>
          <w:b/>
          <w:sz w:val="28"/>
          <w:szCs w:val="28"/>
        </w:rPr>
      </w:pPr>
      <w:r w:rsidRPr="00931CF4">
        <w:rPr>
          <w:rFonts w:ascii="Comic Sans MS" w:hAnsi="Comic Sans MS"/>
          <w:b/>
          <w:sz w:val="28"/>
          <w:szCs w:val="28"/>
        </w:rPr>
        <w:t>Zborna molitva:</w:t>
      </w:r>
    </w:p>
    <w:p w:rsidR="00D343D6" w:rsidRPr="00D343D6" w:rsidRDefault="00D343D6" w:rsidP="00D343D6">
      <w:pPr>
        <w:pStyle w:val="Bezproreda"/>
        <w:rPr>
          <w:rFonts w:ascii="Comic Sans MS" w:hAnsi="Comic Sans MS"/>
          <w:sz w:val="28"/>
          <w:szCs w:val="28"/>
          <w:lang w:eastAsia="hr-HR"/>
        </w:rPr>
      </w:pPr>
      <w:r w:rsidRPr="00D343D6">
        <w:rPr>
          <w:rFonts w:ascii="Comic Sans MS" w:hAnsi="Comic Sans MS"/>
          <w:sz w:val="28"/>
          <w:szCs w:val="28"/>
          <w:lang w:eastAsia="hr-HR"/>
        </w:rPr>
        <w:t>Bože Oče, poslao si na svijet svoga Sina, Riječ istine, i Duha posvetitelja, da ljudima objaviš tajnu svoga života. Udijeli nam da ispovijedamo pravu vjeru,</w:t>
      </w:r>
      <w:r w:rsidRPr="00D343D6">
        <w:rPr>
          <w:rFonts w:ascii="Comic Sans MS" w:hAnsi="Comic Sans MS"/>
          <w:sz w:val="28"/>
          <w:szCs w:val="28"/>
          <w:lang w:eastAsia="hr-HR"/>
        </w:rPr>
        <w:br/>
        <w:t>priznajemo slavno i vječno Trojstvo te se klanjamo tebi, svemogućem i jedinom Bogu.</w:t>
      </w:r>
      <w:r>
        <w:rPr>
          <w:rFonts w:ascii="Comic Sans MS" w:hAnsi="Comic Sans MS"/>
          <w:sz w:val="28"/>
          <w:szCs w:val="28"/>
          <w:lang w:eastAsia="hr-HR"/>
        </w:rPr>
        <w:t xml:space="preserve"> </w:t>
      </w:r>
      <w:r w:rsidRPr="00D343D6">
        <w:rPr>
          <w:rFonts w:ascii="Comic Sans MS" w:hAnsi="Comic Sans MS"/>
          <w:sz w:val="28"/>
          <w:szCs w:val="28"/>
          <w:lang w:eastAsia="hr-HR"/>
        </w:rPr>
        <w:t>Po Gospodinu.</w:t>
      </w:r>
    </w:p>
    <w:p w:rsidR="00D343D6" w:rsidRDefault="00D343D6" w:rsidP="00D343D6">
      <w:pPr>
        <w:pStyle w:val="Bezproreda"/>
        <w:rPr>
          <w:rFonts w:ascii="Comic Sans MS" w:hAnsi="Comic Sans MS"/>
          <w:sz w:val="28"/>
          <w:szCs w:val="28"/>
          <w:lang w:eastAsia="hr-HR"/>
        </w:rPr>
      </w:pPr>
    </w:p>
    <w:p w:rsidR="00D343D6" w:rsidRPr="00502872" w:rsidRDefault="00D343D6" w:rsidP="00D343D6">
      <w:pPr>
        <w:spacing w:after="0" w:line="240" w:lineRule="auto"/>
        <w:rPr>
          <w:rFonts w:ascii="Bookman Old Style" w:hAnsi="Bookman Old Style"/>
          <w:sz w:val="28"/>
          <w:szCs w:val="28"/>
          <w:lang w:eastAsia="hr-HR"/>
        </w:rPr>
      </w:pPr>
      <w:r w:rsidRPr="00502872">
        <w:rPr>
          <w:rFonts w:ascii="Comic Sans MS" w:hAnsi="Comic Sans MS"/>
          <w:b/>
          <w:sz w:val="28"/>
          <w:szCs w:val="28"/>
        </w:rPr>
        <w:t>Ulazna pjesma</w:t>
      </w:r>
      <w:r w:rsidRPr="00502872">
        <w:rPr>
          <w:rFonts w:ascii="Bookman Old Style" w:hAnsi="Bookman Old Style"/>
          <w:b/>
          <w:sz w:val="28"/>
          <w:szCs w:val="28"/>
        </w:rPr>
        <w:t>:</w:t>
      </w:r>
      <w:r w:rsidRPr="00502872">
        <w:rPr>
          <w:rFonts w:ascii="Bookman Old Style" w:hAnsi="Bookman Old Style"/>
          <w:sz w:val="28"/>
          <w:szCs w:val="28"/>
          <w:lang w:eastAsia="hr-HR"/>
        </w:rPr>
        <w:t xml:space="preserve"> </w:t>
      </w:r>
    </w:p>
    <w:p w:rsidR="00D343D6" w:rsidRDefault="00D343D6" w:rsidP="00D343D6">
      <w:pPr>
        <w:pStyle w:val="Bezproreda"/>
        <w:rPr>
          <w:rFonts w:ascii="Bookman Old Style" w:hAnsi="Bookman Old Style"/>
          <w:sz w:val="28"/>
          <w:szCs w:val="28"/>
          <w:shd w:val="clear" w:color="auto" w:fill="FFFFFF"/>
        </w:rPr>
      </w:pPr>
      <w:r w:rsidRPr="00D343D6">
        <w:rPr>
          <w:rFonts w:ascii="Bookman Old Style" w:hAnsi="Bookman Old Style"/>
          <w:sz w:val="28"/>
          <w:szCs w:val="28"/>
          <w:shd w:val="clear" w:color="auto" w:fill="FFFFFF"/>
        </w:rPr>
        <w:t>Blagoslovljen budi Bog Otac, i jedino</w:t>
      </w:r>
      <w:r w:rsidRPr="00D343D6">
        <w:rPr>
          <w:rFonts w:ascii="Bookman Old Style" w:hAnsi="Bookman Old Style"/>
          <w:sz w:val="28"/>
          <w:szCs w:val="28"/>
          <w:shd w:val="clear" w:color="auto" w:fill="FFFFFF"/>
        </w:rPr>
        <w:softHyphen/>
        <w:t>rođeni Božji Sin,</w:t>
      </w:r>
      <w:r>
        <w:rPr>
          <w:rFonts w:ascii="Bookman Old Style" w:hAnsi="Bookman Old Style"/>
          <w:sz w:val="28"/>
          <w:szCs w:val="28"/>
          <w:shd w:val="clear" w:color="auto" w:fill="FFFFFF"/>
        </w:rPr>
        <w:t xml:space="preserve"> </w:t>
      </w:r>
      <w:r w:rsidRPr="00D343D6">
        <w:rPr>
          <w:rFonts w:ascii="Bookman Old Style" w:hAnsi="Bookman Old Style"/>
          <w:sz w:val="28"/>
          <w:szCs w:val="28"/>
          <w:shd w:val="clear" w:color="auto" w:fill="FFFFFF"/>
        </w:rPr>
        <w:t>i Sveti Duh za milosrđe koje nam je iskazano. </w:t>
      </w:r>
    </w:p>
    <w:p w:rsidR="00D343D6" w:rsidRPr="00D343D6" w:rsidRDefault="00D343D6" w:rsidP="00D343D6">
      <w:pPr>
        <w:pStyle w:val="Bezproreda"/>
        <w:rPr>
          <w:rFonts w:ascii="Bookman Old Style" w:hAnsi="Bookman Old Style"/>
          <w:b/>
          <w:sz w:val="28"/>
          <w:szCs w:val="28"/>
        </w:rPr>
      </w:pPr>
    </w:p>
    <w:p w:rsidR="00D343D6" w:rsidRPr="00502872" w:rsidRDefault="00D343D6" w:rsidP="00D343D6">
      <w:pPr>
        <w:spacing w:after="0" w:line="240" w:lineRule="auto"/>
        <w:rPr>
          <w:rFonts w:ascii="Bookman Old Style" w:hAnsi="Bookman Old Style"/>
          <w:sz w:val="28"/>
          <w:szCs w:val="28"/>
          <w:lang w:eastAsia="hr-HR"/>
        </w:rPr>
      </w:pPr>
      <w:r w:rsidRPr="00502872">
        <w:rPr>
          <w:rFonts w:ascii="Comic Sans MS" w:hAnsi="Comic Sans MS"/>
          <w:b/>
          <w:sz w:val="32"/>
          <w:szCs w:val="32"/>
        </w:rPr>
        <w:t>Pričesna pjesma:</w:t>
      </w:r>
    </w:p>
    <w:p w:rsidR="00D343D6" w:rsidRDefault="00D343D6" w:rsidP="00D343D6">
      <w:pPr>
        <w:pStyle w:val="Bezproreda"/>
        <w:pBdr>
          <w:bottom w:val="single" w:sz="6" w:space="1" w:color="auto"/>
        </w:pBdr>
        <w:rPr>
          <w:i/>
          <w:sz w:val="28"/>
          <w:szCs w:val="28"/>
          <w:lang w:eastAsia="hr-HR"/>
        </w:rPr>
      </w:pPr>
      <w:r w:rsidRPr="00D343D6">
        <w:rPr>
          <w:i/>
          <w:sz w:val="28"/>
          <w:szCs w:val="28"/>
          <w:lang w:eastAsia="hr-HR"/>
        </w:rPr>
        <w:t>Budući da ste sinovi,</w:t>
      </w:r>
      <w:r>
        <w:rPr>
          <w:i/>
          <w:sz w:val="28"/>
          <w:szCs w:val="28"/>
          <w:lang w:eastAsia="hr-HR"/>
        </w:rPr>
        <w:t xml:space="preserve"> </w:t>
      </w:r>
      <w:r w:rsidRPr="00D343D6">
        <w:rPr>
          <w:i/>
          <w:sz w:val="28"/>
          <w:szCs w:val="28"/>
          <w:lang w:eastAsia="hr-HR"/>
        </w:rPr>
        <w:t>odasla Bog u srca vaša</w:t>
      </w:r>
      <w:r>
        <w:rPr>
          <w:i/>
          <w:sz w:val="28"/>
          <w:szCs w:val="28"/>
          <w:lang w:eastAsia="hr-HR"/>
        </w:rPr>
        <w:t xml:space="preserve"> </w:t>
      </w:r>
      <w:r w:rsidRPr="00D343D6">
        <w:rPr>
          <w:i/>
          <w:sz w:val="28"/>
          <w:szCs w:val="28"/>
          <w:lang w:eastAsia="hr-HR"/>
        </w:rPr>
        <w:t>Duha Sina svoga koji kliče: Abba! Oče!</w:t>
      </w:r>
      <w:r>
        <w:rPr>
          <w:i/>
          <w:sz w:val="28"/>
          <w:szCs w:val="28"/>
          <w:lang w:eastAsia="hr-HR"/>
        </w:rPr>
        <w:t xml:space="preserve"> </w:t>
      </w:r>
      <w:r w:rsidRPr="00D343D6">
        <w:rPr>
          <w:i/>
          <w:sz w:val="28"/>
          <w:szCs w:val="28"/>
          <w:lang w:eastAsia="hr-HR"/>
        </w:rPr>
        <w:t>(Gal 4, 6)</w:t>
      </w:r>
    </w:p>
    <w:p w:rsidR="00754D43" w:rsidRDefault="00D6655C" w:rsidP="00D6655C">
      <w:pPr>
        <w:pStyle w:val="Bezproreda"/>
        <w:rPr>
          <w:i/>
          <w:sz w:val="28"/>
          <w:szCs w:val="28"/>
          <w:lang w:eastAsia="hr-HR"/>
        </w:rPr>
      </w:pPr>
      <w:r>
        <w:rPr>
          <w:rFonts w:ascii="Arial" w:hAnsi="Arial" w:cs="Arial"/>
          <w:noProof/>
          <w:color w:val="2962FF"/>
          <w:sz w:val="20"/>
          <w:szCs w:val="20"/>
          <w:lang w:eastAsia="hr-HR"/>
        </w:rPr>
        <mc:AlternateContent>
          <mc:Choice Requires="wps">
            <w:drawing>
              <wp:anchor distT="0" distB="0" distL="114300" distR="114300" simplePos="0" relativeHeight="251665408" behindDoc="0" locked="0" layoutInCell="1" allowOverlap="1">
                <wp:simplePos x="0" y="0"/>
                <wp:positionH relativeFrom="column">
                  <wp:posOffset>-205712</wp:posOffset>
                </wp:positionH>
                <wp:positionV relativeFrom="paragraph">
                  <wp:posOffset>52098</wp:posOffset>
                </wp:positionV>
                <wp:extent cx="4770368" cy="3260034"/>
                <wp:effectExtent l="0" t="0" r="0" b="0"/>
                <wp:wrapNone/>
                <wp:docPr id="6" name="Pravokutnik 6"/>
                <wp:cNvGraphicFramePr/>
                <a:graphic xmlns:a="http://schemas.openxmlformats.org/drawingml/2006/main">
                  <a:graphicData uri="http://schemas.microsoft.com/office/word/2010/wordprocessingShape">
                    <wps:wsp>
                      <wps:cNvSpPr/>
                      <wps:spPr>
                        <a:xfrm>
                          <a:off x="0" y="0"/>
                          <a:ext cx="4770368" cy="326003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6655C" w:rsidRDefault="00D6655C" w:rsidP="00D6655C">
                            <w:pPr>
                              <w:pStyle w:val="Bezproreda"/>
                              <w:rPr>
                                <w:b/>
                                <w:i/>
                                <w:sz w:val="28"/>
                                <w:szCs w:val="28"/>
                                <w:lang w:eastAsia="hr-HR"/>
                              </w:rPr>
                            </w:pPr>
                            <w:r w:rsidRPr="00D6655C">
                              <w:rPr>
                                <w:b/>
                                <w:i/>
                                <w:sz w:val="28"/>
                                <w:szCs w:val="28"/>
                                <w:lang w:eastAsia="hr-HR"/>
                              </w:rPr>
                              <w:t>SVETI ANTUN PADOVANSKI</w:t>
                            </w:r>
                          </w:p>
                          <w:p w:rsidR="00D6655C" w:rsidRPr="00D6655C" w:rsidRDefault="00D6655C" w:rsidP="00D6655C">
                            <w:pPr>
                              <w:rPr>
                                <w:rFonts w:ascii="Bookman Old Style" w:hAnsi="Bookman Old Style"/>
                                <w:sz w:val="28"/>
                                <w:szCs w:val="28"/>
                              </w:rPr>
                            </w:pPr>
                            <w:r w:rsidRPr="00D6655C">
                              <w:rPr>
                                <w:rFonts w:ascii="Bookman Old Style" w:hAnsi="Bookman Old Style" w:cs="Arial"/>
                                <w:color w:val="000000"/>
                                <w:sz w:val="28"/>
                                <w:szCs w:val="28"/>
                                <w:shd w:val="clear" w:color="auto" w:fill="FFFFFF"/>
                              </w:rPr>
                              <w:t>Sveti Antun Padovanski, sin plemićke obitelji, rodio se 1195. godine u portugalskom gradu Lisabonu. Krsno mu je ime Ferdinand. Pobožni roditelji odgojili su ga u pravom kršćanskom duhu.... Umro je na rubu grada u jednom samostanu sestara klarisa, star svega 35 godina. Bio je to 13. lipnja 1231. godine. Samo devet mjeseci kasnije proglasio ga je papa Grgur IX. svetim. Mnogo godina kasnije dodijeljen mu je naslov naučitelja Crkve. Sveti Antun Padovanski, redovnik i crkveni naučitelj, zaštitnik je Padove, braka, žena, djece, pomoćnik u raznim nevoljama, za ponovno nađene stvari...</w:t>
                            </w:r>
                          </w:p>
                          <w:p w:rsidR="00D6655C" w:rsidRDefault="00D6655C" w:rsidP="00D665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6" o:spid="_x0000_s1027" style="position:absolute;margin-left:-16.2pt;margin-top:4.1pt;width:375.6pt;height:2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C8ewIAAD8FAAAOAAAAZHJzL2Uyb0RvYy54bWysVEtvGyEQvlfqf0Dcm10/6rRW1pGVKFWl&#10;KLGSVDljFuxVWIYO2Lvur+/Arjdp6lPVCzDMN0++4eKyrQ3bK/QV2IKPznLOlJVQVnZT8B9PN5++&#10;cOaDsKUwYFXBD8rzy8XHDxeNm6sxbMGUChk5sX7euIJvQ3DzLPNyq2rhz8ApS0oNWItAIm6yEkVD&#10;3muTjfN8ljWApUOQynu6ve6UfJH8a61kuNfaq8BMwSm3kFZM6zqu2eJCzDco3LaSfRriH7KoRWUp&#10;6ODqWgTBdlj95aquJIIHHc4k1BloXUmVaqBqRvm7ah63wqlUCzXHu6FN/v+5lXf7FbKqLPiMMytq&#10;eqIVij287IKtXtgsNqhxfk64R7fCXvJ0jNW2Guu4Ux2sTU09DE1VbWCSLqfn5/lkRjSQpJuMZ3k+&#10;mUav2au5Qx++KahZPBQc6dVSM8X+1ocOeoTEaMbG1cJNZUynjTdZTLNLLJ3CwagO/aA0VUipjJPX&#10;xC11ZZDtBbFCSKlsSIVSSsYSOpppcj4Yjk4ZmjDq6+ix0Uwlzg2G+SnDPyMOFikq2DAY15UFPOWg&#10;fBkid/hj9V3NsfzQrtv0rAkZb9ZQHuipEboZ8E7eVNTuW+HDSiCRnsaDBjnc06INNAWH/sTZFvDX&#10;qfuIJy6SlrOGhqjg/udOoOLMfLfE0q+j6TROXRKmn8/HJOBbzfqtxu7qK6AXGdGX4WQ6Rnwwx6NG&#10;qJ9p3pcxKqmElRS74DLgUbgK3XDTjyHVcplgNGlOhFv76GR0Hvsc6fTUPgt0PecC0fUOjgMn5u+o&#10;12GjpYXlLoCuEi9f+9q/AE1pYnb/o8Rv4K2cUK//3uI3AAAA//8DAFBLAwQUAAYACAAAACEAa/7w&#10;eN4AAAAJAQAADwAAAGRycy9kb3ducmV2LnhtbEyPwU7DMBBE70j8g7VI3FonAdoozaZCoB6QKlUU&#10;PsCJlyRqvA62m4a/x5zocTSjmTfldjaDmMj53jJCukxAEDdW99wifH7sFjkIHxRrNVgmhB/ysK1u&#10;b0pVaHvhd5qOoRWxhH2hELoQxkJK33RklF/akTh6X9YZFaJ0rdROXWK5GWSWJCtpVM9xoVMjvXTU&#10;nI5ng3DQ3+n6ddy5ydRv035vmoMzHvH+bn7egAg0h/8w/OFHdKgiU23PrL0YEBYP2WOMIuQZiOiv&#10;0zxeqRGesnQFsirl9YPqFwAA//8DAFBLAQItABQABgAIAAAAIQC2gziS/gAAAOEBAAATAAAAAAAA&#10;AAAAAAAAAAAAAABbQ29udGVudF9UeXBlc10ueG1sUEsBAi0AFAAGAAgAAAAhADj9If/WAAAAlAEA&#10;AAsAAAAAAAAAAAAAAAAALwEAAF9yZWxzLy5yZWxzUEsBAi0AFAAGAAgAAAAhAOh04Lx7AgAAPwUA&#10;AA4AAAAAAAAAAAAAAAAALgIAAGRycy9lMm9Eb2MueG1sUEsBAi0AFAAGAAgAAAAhAGv+8HjeAAAA&#10;CQEAAA8AAAAAAAAAAAAAAAAA1QQAAGRycy9kb3ducmV2LnhtbFBLBQYAAAAABAAEAPMAAADgBQAA&#10;AAA=&#10;" fillcolor="white [3201]" stroked="f" strokeweight="2pt">
                <v:textbox>
                  <w:txbxContent>
                    <w:p w:rsidR="00D6655C" w:rsidRDefault="00D6655C" w:rsidP="00D6655C">
                      <w:pPr>
                        <w:pStyle w:val="Bezproreda"/>
                        <w:rPr>
                          <w:b/>
                          <w:i/>
                          <w:sz w:val="28"/>
                          <w:szCs w:val="28"/>
                          <w:lang w:eastAsia="hr-HR"/>
                        </w:rPr>
                      </w:pPr>
                      <w:r w:rsidRPr="00D6655C">
                        <w:rPr>
                          <w:b/>
                          <w:i/>
                          <w:sz w:val="28"/>
                          <w:szCs w:val="28"/>
                          <w:lang w:eastAsia="hr-HR"/>
                        </w:rPr>
                        <w:t>SVETI ANTUN PADOVANSKI</w:t>
                      </w:r>
                    </w:p>
                    <w:p w:rsidR="00D6655C" w:rsidRPr="00D6655C" w:rsidRDefault="00D6655C" w:rsidP="00D6655C">
                      <w:pPr>
                        <w:rPr>
                          <w:rFonts w:ascii="Bookman Old Style" w:hAnsi="Bookman Old Style"/>
                          <w:sz w:val="28"/>
                          <w:szCs w:val="28"/>
                        </w:rPr>
                      </w:pPr>
                      <w:r w:rsidRPr="00D6655C">
                        <w:rPr>
                          <w:rFonts w:ascii="Bookman Old Style" w:hAnsi="Bookman Old Style" w:cs="Arial"/>
                          <w:color w:val="000000"/>
                          <w:sz w:val="28"/>
                          <w:szCs w:val="28"/>
                          <w:shd w:val="clear" w:color="auto" w:fill="FFFFFF"/>
                        </w:rPr>
                        <w:t>Sveti Antun Padovanski, sin plemićke obitelji, rodio se 1195. godine u portugalskom gradu Lisabonu. Krsno mu je ime Ferdinand. Pobožni roditelji odgojili su ga u pravom kršćanskom duhu.... Umro je na rubu grada u jednom samostanu sestara klarisa, star svega 35 godina. Bio je to 13. lipnja 1231. godine. Samo devet mjeseci kasnije proglasio ga je papa Grgur IX. svetim. Mnogo godina kasnije dodijeljen mu je naslov naučitelja Crkve. Sveti Antun Padovanski, redovnik i crkveni naučitelj, zaštitnik je Padove, braka, žena, djece, pomoćnik u raznim nevoljama, za ponovno nađene stvari...</w:t>
                      </w:r>
                    </w:p>
                    <w:p w:rsidR="00D6655C" w:rsidRDefault="00D6655C" w:rsidP="00D6655C">
                      <w:pPr>
                        <w:jc w:val="center"/>
                      </w:pPr>
                    </w:p>
                  </w:txbxContent>
                </v:textbox>
              </v:rect>
            </w:pict>
          </mc:Fallback>
        </mc:AlternateContent>
      </w:r>
      <w:r>
        <w:rPr>
          <w:rFonts w:ascii="Arial" w:hAnsi="Arial" w:cs="Arial"/>
          <w:noProof/>
          <w:color w:val="2962FF"/>
          <w:sz w:val="20"/>
          <w:szCs w:val="20"/>
          <w:lang w:eastAsia="hr-HR"/>
        </w:rPr>
        <w:drawing>
          <wp:anchor distT="0" distB="0" distL="114300" distR="114300" simplePos="0" relativeHeight="251664384" behindDoc="0" locked="0" layoutInCell="1" allowOverlap="1" wp14:anchorId="47783563" wp14:editId="69A4FF1D">
            <wp:simplePos x="0" y="0"/>
            <wp:positionH relativeFrom="column">
              <wp:posOffset>-330835</wp:posOffset>
            </wp:positionH>
            <wp:positionV relativeFrom="paragraph">
              <wp:posOffset>51435</wp:posOffset>
            </wp:positionV>
            <wp:extent cx="1854835" cy="3555365"/>
            <wp:effectExtent l="0" t="0" r="0" b="6985"/>
            <wp:wrapSquare wrapText="bothSides"/>
            <wp:docPr id="5" name="Slika 5" descr="MUO | AthenaPlus | Digitalni repozitorij | Arhi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O | AthenaPlus | Digitalni repozitorij | ArhivX">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835" cy="355536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i/>
          <w:sz w:val="28"/>
          <w:szCs w:val="28"/>
          <w:lang w:eastAsia="hr-HR"/>
        </w:rPr>
        <w:t xml:space="preserve">  </w:t>
      </w: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i/>
          <w:sz w:val="28"/>
          <w:szCs w:val="28"/>
          <w:lang w:eastAsia="hr-HR"/>
        </w:rPr>
      </w:pPr>
    </w:p>
    <w:p w:rsidR="00D6655C" w:rsidRDefault="00D6655C" w:rsidP="00D6655C">
      <w:pPr>
        <w:pStyle w:val="Bezproreda"/>
        <w:rPr>
          <w:rFonts w:ascii="Bookman Old Style" w:hAnsi="Bookman Old Style"/>
          <w:sz w:val="28"/>
          <w:szCs w:val="28"/>
        </w:rPr>
      </w:pPr>
      <w:r>
        <w:rPr>
          <w:rFonts w:ascii="Bookman Old Style" w:hAnsi="Bookman Old Style"/>
          <w:noProof/>
          <w:sz w:val="28"/>
          <w:szCs w:val="28"/>
          <w:lang w:eastAsia="hr-HR"/>
        </w:rPr>
        <w:lastRenderedPageBreak/>
        <mc:AlternateContent>
          <mc:Choice Requires="wps">
            <w:drawing>
              <wp:anchor distT="0" distB="0" distL="114300" distR="114300" simplePos="0" relativeHeight="251666432" behindDoc="0" locked="0" layoutInCell="1" allowOverlap="1">
                <wp:simplePos x="0" y="0"/>
                <wp:positionH relativeFrom="column">
                  <wp:posOffset>-11899</wp:posOffset>
                </wp:positionH>
                <wp:positionV relativeFrom="paragraph">
                  <wp:posOffset>-409464</wp:posOffset>
                </wp:positionV>
                <wp:extent cx="5923721" cy="1524000"/>
                <wp:effectExtent l="0" t="0" r="20320" b="19050"/>
                <wp:wrapNone/>
                <wp:docPr id="7" name="Pravokutnik 7"/>
                <wp:cNvGraphicFramePr/>
                <a:graphic xmlns:a="http://schemas.openxmlformats.org/drawingml/2006/main">
                  <a:graphicData uri="http://schemas.microsoft.com/office/word/2010/wordprocessingShape">
                    <wps:wsp>
                      <wps:cNvSpPr/>
                      <wps:spPr>
                        <a:xfrm>
                          <a:off x="0" y="0"/>
                          <a:ext cx="5923721" cy="1524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6655C" w:rsidRPr="00D6655C" w:rsidRDefault="00D6655C" w:rsidP="00D6655C">
                            <w:pPr>
                              <w:pStyle w:val="Bezproreda"/>
                              <w:rPr>
                                <w:rFonts w:ascii="Georgia" w:hAnsi="Georgia"/>
                                <w:i/>
                                <w:sz w:val="28"/>
                                <w:szCs w:val="28"/>
                                <w:lang w:eastAsia="hr-HR"/>
                              </w:rPr>
                            </w:pPr>
                            <w:r w:rsidRPr="00D6655C">
                              <w:rPr>
                                <w:rFonts w:ascii="Georgia" w:hAnsi="Georgia"/>
                                <w:i/>
                                <w:sz w:val="28"/>
                                <w:szCs w:val="28"/>
                                <w:lang w:eastAsia="hr-HR"/>
                              </w:rPr>
                              <w:t>U ono vrijeme reče Isus Nikodemu: </w:t>
                            </w:r>
                          </w:p>
                          <w:p w:rsidR="00D6655C" w:rsidRPr="00D6655C" w:rsidRDefault="00D6655C" w:rsidP="00D6655C">
                            <w:pPr>
                              <w:pStyle w:val="Bezproreda"/>
                              <w:rPr>
                                <w:rFonts w:ascii="Georgia" w:hAnsi="Georgia"/>
                                <w:i/>
                                <w:sz w:val="28"/>
                                <w:szCs w:val="28"/>
                                <w:lang w:eastAsia="hr-HR"/>
                              </w:rPr>
                            </w:pPr>
                            <w:r w:rsidRPr="00D6655C">
                              <w:rPr>
                                <w:rFonts w:ascii="Georgia" w:hAnsi="Georgia"/>
                                <w:i/>
                                <w:sz w:val="28"/>
                                <w:szCs w:val="28"/>
                                <w:lang w:eastAsia="hr-HR"/>
                              </w:rPr>
                              <w:t>»Bog je tako ljubio svijet te je dao svoga Sina Jedinorođenca da nijedan koji u njega vjeruje ne propadne, nego da ima život vječni. Ta Bog nije poslao Sina na svijet da sudi svijetu, nego da se svijet spasi po njemu. Tko vjeruje u njega, ne osuđuje se; a tko ne vjeruje, već je osuđen što nije vjerovao u ime jedinorođenoga Sina Božjega.«</w:t>
                            </w:r>
                          </w:p>
                          <w:p w:rsidR="00D6655C" w:rsidRPr="00D6655C" w:rsidRDefault="00D6655C" w:rsidP="00D6655C">
                            <w:pPr>
                              <w:pStyle w:val="Bezproreda"/>
                              <w:rPr>
                                <w:rFonts w:ascii="Georgia" w:hAnsi="Georgia"/>
                                <w:i/>
                                <w:sz w:val="28"/>
                                <w:szCs w:val="28"/>
                                <w:lang w:eastAsia="hr-HR"/>
                              </w:rPr>
                            </w:pPr>
                            <w:r w:rsidRPr="00D6655C">
                              <w:rPr>
                                <w:rFonts w:ascii="Georgia" w:hAnsi="Georgia"/>
                                <w:i/>
                                <w:sz w:val="28"/>
                                <w:szCs w:val="28"/>
                                <w:lang w:eastAsia="hr-HR"/>
                              </w:rPr>
                              <w:t>Riječ Gospodnja.</w:t>
                            </w:r>
                          </w:p>
                          <w:p w:rsidR="00D6655C" w:rsidRDefault="00D6655C" w:rsidP="00D665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7" o:spid="_x0000_s1028" style="position:absolute;margin-left:-.95pt;margin-top:-32.25pt;width:466.45pt;height:12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tBcQIAACcFAAAOAAAAZHJzL2Uyb0RvYy54bWysVN9P2zAQfp+0/8Hy+0iaFToqUlSBmCYh&#10;qAYTz65j0wjH553dJt1fv7OTBsb6NO3F8eXuu5/f+eKyawzbKfQ12JJPTnLOlJVQ1fa55D8ebz59&#10;4cwHYSthwKqS75Xnl4uPHy5aN1cFbMBUChk5sX7eupJvQnDzLPNyoxrhT8ApS0oN2IhAIj5nFYqW&#10;vDcmK/L8LGsBK4cglff097pX8kXyr7WS4V5rrwIzJafcQjoxnet4ZosLMX9G4Ta1HNIQ/5BFI2pL&#10;QUdX1yIItsX6L1dNLRE86HAioclA61qqVANVM8nfVfOwEU6lWqg53o1t8v/PrbzbrZDVVclnnFnR&#10;0IhWKHbwsg22fmGz2KDW+TnZPbgVDpKna6y209jEL9XButTU/dhU1QUm6efpefF5Vkw4k6SbnBbT&#10;PE9tz17hDn34qqBh8VJypKmlZordrQ8UkkwPJiTEdPoE0i3sjYo5GPtdaaqEQhYJnTikrgyynaDp&#10;CymVDWexIPKXrCNM18aMwMkxoAmTATTYRphK3BqB+THgnxFHRIoKNozgpraAxxxUL2Pk3v5QfV9z&#10;LD906y6NrzhMag3VnkaK0HPdO3lTU1tvhQ8rgURuWgNa2HBPhzbQlhyGG2cbwF/H/kd74hxpOWtp&#10;WUruf24FKs7MN0tsPJ9Mp3G7kjA9nRUk4FvN+q3GbpsroIkQJyi7dI32wRyuGqF5or1exqikElZS&#10;7JLLgAfhKvRLTC+DVMtlMqONciLc2gcno/PY50ibx+5JoBu4FYiWd3BYLDF/R7HeNiItLLcBdJ34&#10;Fzvd93WYAG1jotHwcsR1fysnq9f3bfEbAAD//wMAUEsDBBQABgAIAAAAIQBvG6nS4AAAAAoBAAAP&#10;AAAAZHJzL2Rvd25yZXYueG1sTI/BToNAEIbvJr7DZky8tQtVqEWWxjTxwIEYq8TrlN0CkZ0l7LbF&#10;t3c82dNkMl/++f58O9tBnM3ke0cK4mUEwlDjdE+tgs+P18UTCB+QNA6OjIIf42Fb3N7kmGl3oXdz&#10;3odWcAj5DBV0IYyZlL7pjEW/dKMhvh3dZDHwOrVST3jhcDvIVRSl0mJP/KHD0ew603zvT1ZBlVbV&#10;Csv6qy7rXenXsX4LR63U/d388gwimDn8w/Cnz+pQsNPBnUh7MShYxBsmeaaPCQgGNg8xlzswuU4S&#10;kEUurysUvwAAAP//AwBQSwECLQAUAAYACAAAACEAtoM4kv4AAADhAQAAEwAAAAAAAAAAAAAAAAAA&#10;AAAAW0NvbnRlbnRfVHlwZXNdLnhtbFBLAQItABQABgAIAAAAIQA4/SH/1gAAAJQBAAALAAAAAAAA&#10;AAAAAAAAAC8BAABfcmVscy8ucmVsc1BLAQItABQABgAIAAAAIQDXgotBcQIAACcFAAAOAAAAAAAA&#10;AAAAAAAAAC4CAABkcnMvZTJvRG9jLnhtbFBLAQItABQABgAIAAAAIQBvG6nS4AAAAAoBAAAPAAAA&#10;AAAAAAAAAAAAAMsEAABkcnMvZG93bnJldi54bWxQSwUGAAAAAAQABADzAAAA2AUAAAAA&#10;" fillcolor="white [3201]" strokecolor="#f79646 [3209]" strokeweight="2pt">
                <v:textbox>
                  <w:txbxContent>
                    <w:p w:rsidR="00D6655C" w:rsidRPr="00D6655C" w:rsidRDefault="00D6655C" w:rsidP="00D6655C">
                      <w:pPr>
                        <w:pStyle w:val="Bezproreda"/>
                        <w:rPr>
                          <w:rFonts w:ascii="Georgia" w:hAnsi="Georgia"/>
                          <w:i/>
                          <w:sz w:val="28"/>
                          <w:szCs w:val="28"/>
                          <w:lang w:eastAsia="hr-HR"/>
                        </w:rPr>
                      </w:pPr>
                      <w:r w:rsidRPr="00D6655C">
                        <w:rPr>
                          <w:rFonts w:ascii="Georgia" w:hAnsi="Georgia"/>
                          <w:i/>
                          <w:sz w:val="28"/>
                          <w:szCs w:val="28"/>
                          <w:lang w:eastAsia="hr-HR"/>
                        </w:rPr>
                        <w:t>U ono vrijeme reče Isus Nikodemu: </w:t>
                      </w:r>
                    </w:p>
                    <w:p w:rsidR="00D6655C" w:rsidRPr="00D6655C" w:rsidRDefault="00D6655C" w:rsidP="00D6655C">
                      <w:pPr>
                        <w:pStyle w:val="Bezproreda"/>
                        <w:rPr>
                          <w:rFonts w:ascii="Georgia" w:hAnsi="Georgia"/>
                          <w:i/>
                          <w:sz w:val="28"/>
                          <w:szCs w:val="28"/>
                          <w:lang w:eastAsia="hr-HR"/>
                        </w:rPr>
                      </w:pPr>
                      <w:r w:rsidRPr="00D6655C">
                        <w:rPr>
                          <w:rFonts w:ascii="Georgia" w:hAnsi="Georgia"/>
                          <w:i/>
                          <w:sz w:val="28"/>
                          <w:szCs w:val="28"/>
                          <w:lang w:eastAsia="hr-HR"/>
                        </w:rPr>
                        <w:t>»Bog je tako ljubio svijet te je dao svoga Sina Jedinorođenca da nijedan koji u njega vjeruje ne propadne, nego da ima život vječni. Ta Bog nije poslao Sina na svijet da sudi svijetu, nego da se svijet spasi po njemu. Tko vjeruje u njega, ne osuđuje se; a tko ne vjeruje, već je osuđen što nije vjerovao u ime jedinorođenoga Sina Božjega.«</w:t>
                      </w:r>
                    </w:p>
                    <w:p w:rsidR="00D6655C" w:rsidRPr="00D6655C" w:rsidRDefault="00D6655C" w:rsidP="00D6655C">
                      <w:pPr>
                        <w:pStyle w:val="Bezproreda"/>
                        <w:rPr>
                          <w:rFonts w:ascii="Georgia" w:hAnsi="Georgia"/>
                          <w:i/>
                          <w:sz w:val="28"/>
                          <w:szCs w:val="28"/>
                          <w:lang w:eastAsia="hr-HR"/>
                        </w:rPr>
                      </w:pPr>
                      <w:r w:rsidRPr="00D6655C">
                        <w:rPr>
                          <w:rFonts w:ascii="Georgia" w:hAnsi="Georgia"/>
                          <w:i/>
                          <w:sz w:val="28"/>
                          <w:szCs w:val="28"/>
                          <w:lang w:eastAsia="hr-HR"/>
                        </w:rPr>
                        <w:t>Riječ Gospodnja.</w:t>
                      </w:r>
                    </w:p>
                    <w:p w:rsidR="00D6655C" w:rsidRDefault="00D6655C" w:rsidP="00D6655C">
                      <w:pPr>
                        <w:jc w:val="center"/>
                      </w:pPr>
                    </w:p>
                  </w:txbxContent>
                </v:textbox>
              </v:rect>
            </w:pict>
          </mc:Fallback>
        </mc:AlternateContent>
      </w:r>
    </w:p>
    <w:p w:rsidR="00D6655C" w:rsidRPr="00D6655C" w:rsidRDefault="00D6655C" w:rsidP="00D6655C"/>
    <w:p w:rsidR="00D6655C" w:rsidRPr="00D6655C" w:rsidRDefault="00D6655C" w:rsidP="00D6655C"/>
    <w:p w:rsidR="00D6655C" w:rsidRPr="00D6655C" w:rsidRDefault="00D6655C" w:rsidP="00D6655C"/>
    <w:p w:rsidR="00B36961" w:rsidRPr="00B36961" w:rsidRDefault="00B36961" w:rsidP="00B36961">
      <w:pPr>
        <w:pStyle w:val="Bezproreda"/>
        <w:rPr>
          <w:rFonts w:ascii="Comic Sans MS" w:hAnsi="Comic Sans MS"/>
          <w:sz w:val="28"/>
          <w:szCs w:val="28"/>
        </w:rPr>
      </w:pPr>
      <w:r w:rsidRPr="00B36961">
        <w:rPr>
          <w:rFonts w:ascii="Comic Sans MS" w:hAnsi="Comic Sans MS" w:cs="Arial"/>
          <w:noProof/>
          <w:color w:val="2962FF"/>
          <w:sz w:val="28"/>
          <w:szCs w:val="28"/>
          <w:lang w:eastAsia="hr-HR"/>
        </w:rPr>
        <w:drawing>
          <wp:anchor distT="0" distB="0" distL="114300" distR="114300" simplePos="0" relativeHeight="251667456" behindDoc="0" locked="0" layoutInCell="1" allowOverlap="1" wp14:anchorId="6134B58F" wp14:editId="3E261F1E">
            <wp:simplePos x="0" y="0"/>
            <wp:positionH relativeFrom="column">
              <wp:posOffset>-243205</wp:posOffset>
            </wp:positionH>
            <wp:positionV relativeFrom="paragraph">
              <wp:posOffset>14605</wp:posOffset>
            </wp:positionV>
            <wp:extent cx="2120265" cy="1280795"/>
            <wp:effectExtent l="0" t="0" r="0" b="0"/>
            <wp:wrapSquare wrapText="bothSides"/>
            <wp:docPr id="8" name="Slika 8" descr="imageproxy.youversionapi.com/https://s3.amaz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roxy.youversionapi.com/https://s3.amazona...">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30000" r="31305" b="55811"/>
                    <a:stretch/>
                  </pic:blipFill>
                  <pic:spPr bwMode="auto">
                    <a:xfrm>
                      <a:off x="0" y="0"/>
                      <a:ext cx="2120265" cy="1280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36961">
        <w:rPr>
          <w:rFonts w:ascii="Comic Sans MS" w:hAnsi="Comic Sans MS"/>
          <w:sz w:val="28"/>
          <w:szCs w:val="28"/>
        </w:rPr>
        <w:t>Današnje evanđelje sadrži čudesnu poruku i cijeli niz zagonetki. Ta dobra poruka glasi: Bog je ljubio svijet te mu je dao ono svoje najvrijednije: svoga vlastitog Sina.</w:t>
      </w:r>
    </w:p>
    <w:p w:rsidR="00B36961" w:rsidRDefault="00B36961" w:rsidP="00B36961">
      <w:pPr>
        <w:pStyle w:val="Bezproreda"/>
        <w:rPr>
          <w:rFonts w:ascii="Comic Sans MS" w:hAnsi="Comic Sans MS"/>
          <w:sz w:val="28"/>
          <w:szCs w:val="28"/>
        </w:rPr>
      </w:pPr>
      <w:r w:rsidRPr="00B36961">
        <w:rPr>
          <w:rFonts w:ascii="Comic Sans MS" w:hAnsi="Comic Sans MS"/>
          <w:sz w:val="28"/>
          <w:szCs w:val="28"/>
        </w:rPr>
        <w:t xml:space="preserve">To je dobra vijest, da je Bog tako ljubio svijet. Svijet mu je mogao biti svejedno. </w:t>
      </w:r>
    </w:p>
    <w:p w:rsidR="00B36961" w:rsidRPr="00B36961" w:rsidRDefault="00B36961" w:rsidP="00B36961">
      <w:pPr>
        <w:pStyle w:val="Bezproreda"/>
        <w:rPr>
          <w:rFonts w:ascii="Comic Sans MS" w:hAnsi="Comic Sans MS"/>
          <w:sz w:val="28"/>
          <w:szCs w:val="28"/>
        </w:rPr>
      </w:pPr>
      <w:r w:rsidRPr="00B36961">
        <w:rPr>
          <w:rFonts w:ascii="Comic Sans MS" w:hAnsi="Comic Sans MS"/>
          <w:sz w:val="28"/>
          <w:szCs w:val="28"/>
        </w:rPr>
        <w:t>Stara poganska božanstva malo su se brinula za svijet ljudi. Isus nam je pokazao, da se Bog brine za nas. Sve je njemu dragocijeno, vrapci, ljiljani u polju a još više život ljudi. Isus nas želi ohrabriti da vjerujemo u Božju ljubav. To je u svakom slučaju nešto lijepo, biti ljubljen. A prije svega ako nas Bog ljubi. To jednostavno čini dobro.</w:t>
      </w:r>
    </w:p>
    <w:p w:rsidR="00B36961" w:rsidRDefault="00B36961" w:rsidP="00B36961">
      <w:pPr>
        <w:pStyle w:val="Bezproreda"/>
        <w:jc w:val="both"/>
        <w:rPr>
          <w:rFonts w:ascii="Comic Sans MS" w:hAnsi="Comic Sans MS"/>
          <w:sz w:val="28"/>
          <w:szCs w:val="28"/>
          <w:shd w:val="clear" w:color="auto" w:fill="FFFFFF"/>
        </w:rPr>
      </w:pPr>
      <w:r w:rsidRPr="00B36961">
        <w:rPr>
          <w:rFonts w:ascii="Comic Sans MS" w:hAnsi="Comic Sans MS"/>
          <w:sz w:val="28"/>
          <w:szCs w:val="28"/>
          <w:shd w:val="clear" w:color="auto" w:fill="FFFFFF"/>
        </w:rPr>
        <w:t>Bog ne želi da svijet bude osuđen na propast. Jer on ga ljubi.</w:t>
      </w:r>
    </w:p>
    <w:p w:rsidR="00B36961" w:rsidRDefault="00B36961" w:rsidP="00B36961">
      <w:pPr>
        <w:pStyle w:val="Bezproreda"/>
        <w:jc w:val="both"/>
        <w:rPr>
          <w:rFonts w:ascii="Comic Sans MS" w:hAnsi="Comic Sans MS"/>
          <w:sz w:val="28"/>
          <w:szCs w:val="28"/>
          <w:shd w:val="clear" w:color="auto" w:fill="FFFFFF"/>
        </w:rPr>
      </w:pPr>
      <w:r w:rsidRPr="00B36961">
        <w:rPr>
          <w:rFonts w:ascii="Comic Sans MS" w:hAnsi="Comic Sans MS"/>
          <w:sz w:val="28"/>
          <w:szCs w:val="28"/>
          <w:shd w:val="clear" w:color="auto" w:fill="FFFFFF"/>
        </w:rPr>
        <w:t>Njegovo spasenje ne predviđa prije svega da svi konflikti i katastrofe ovoga svijeta budu riješene. Ima nešto važnije, nešto što ima prednost: vjera! Bez vjere u Boga propadamo. Nikakvo blagostanje, nikakva sigurnost, nikakva materijalna sredstva ne mogu nas sačuvati od smrti. Na kraju se ne broji novac ni svjetske dobrobiti.</w:t>
      </w:r>
    </w:p>
    <w:p w:rsidR="00B36961" w:rsidRPr="00B36961" w:rsidRDefault="00B36961" w:rsidP="00B36961">
      <w:pPr>
        <w:pStyle w:val="Bezproreda"/>
        <w:rPr>
          <w:rFonts w:ascii="Comic Sans MS" w:hAnsi="Comic Sans MS"/>
          <w:sz w:val="28"/>
          <w:szCs w:val="28"/>
        </w:rPr>
      </w:pPr>
      <w:r w:rsidRPr="00B36961">
        <w:rPr>
          <w:rFonts w:ascii="Comic Sans MS" w:hAnsi="Comic Sans MS"/>
          <w:sz w:val="28"/>
          <w:szCs w:val="28"/>
        </w:rPr>
        <w:t>Ako jednom moramo dati račun o svome životu, broji se samo jedno: Kako si živio? Jesi li ljubio? Jesi li činio dobro? Slaže li se to sa životnom bilancom?</w:t>
      </w:r>
    </w:p>
    <w:p w:rsidR="00B36961" w:rsidRPr="00B36961" w:rsidRDefault="00B36961" w:rsidP="00B36961">
      <w:pPr>
        <w:pStyle w:val="Bezproreda"/>
        <w:jc w:val="both"/>
        <w:rPr>
          <w:rFonts w:ascii="Comic Sans MS" w:hAnsi="Comic Sans MS"/>
          <w:sz w:val="28"/>
          <w:szCs w:val="28"/>
        </w:rPr>
      </w:pPr>
      <w:r w:rsidRPr="00B36961">
        <w:rPr>
          <w:rFonts w:ascii="Comic Sans MS" w:hAnsi="Comic Sans MS"/>
          <w:sz w:val="28"/>
          <w:szCs w:val="28"/>
        </w:rPr>
        <w:t xml:space="preserve">Tko sebi pošteno postavlja to pitanje, taj neće biti bezbrižan i neće mu biti svejedno očekivati Božji sud. Tko može sa sigurnošću kazati da u njegovom životu sve štima? Ako stvari tako promatramo, tada riječ spasenja drukčije zvuči: Ti, Bože, ne želiš da moja životna bilanca ispadne negativna. Ti apsolutno ne želiš da ja propadnem. Koliko je tebi stalo do mene pokazao si: svoga si Sina poslao u ovaj svijet, da nas otkupi i naše grijehe uništi. Ti si svoje srce, svoga Sina, stvarno žrtvovao za mene, da bih bio spašen. A sada od mene očekuješ samo jedno: da vjerujem Tebi i Isusu. </w:t>
      </w:r>
    </w:p>
    <w:p w:rsidR="00B36961" w:rsidRPr="00B36961" w:rsidRDefault="00B36961" w:rsidP="00B36961">
      <w:pPr>
        <w:pStyle w:val="Bezproreda"/>
        <w:jc w:val="both"/>
        <w:rPr>
          <w:rFonts w:ascii="Comic Sans MS" w:hAnsi="Comic Sans MS"/>
          <w:sz w:val="28"/>
          <w:szCs w:val="28"/>
        </w:rPr>
      </w:pPr>
    </w:p>
    <w:p w:rsidR="00B36961" w:rsidRDefault="00B36961" w:rsidP="00B36961">
      <w:pPr>
        <w:pStyle w:val="Bezproreda"/>
        <w:rPr>
          <w:rFonts w:ascii="Comic Sans MS" w:hAnsi="Comic Sans MS"/>
          <w:sz w:val="28"/>
          <w:szCs w:val="28"/>
        </w:rPr>
      </w:pPr>
    </w:p>
    <w:p w:rsidR="005F5D34" w:rsidRPr="005F5D34" w:rsidRDefault="005F5D34" w:rsidP="005F5D34">
      <w:pPr>
        <w:pStyle w:val="Bezproreda"/>
        <w:rPr>
          <w:rFonts w:ascii="Bookman Old Style" w:hAnsi="Bookman Old Style"/>
          <w:sz w:val="28"/>
          <w:szCs w:val="28"/>
          <w:shd w:val="clear" w:color="auto" w:fill="F9F9F9"/>
        </w:rPr>
      </w:pPr>
      <w:r w:rsidRPr="005F5D34">
        <w:rPr>
          <w:rFonts w:ascii="Bookman Old Style" w:hAnsi="Bookman Old Style"/>
          <w:noProof/>
          <w:sz w:val="28"/>
          <w:szCs w:val="28"/>
          <w:lang w:eastAsia="hr-HR"/>
        </w:rPr>
        <w:lastRenderedPageBreak/>
        <w:drawing>
          <wp:anchor distT="0" distB="0" distL="114300" distR="114300" simplePos="0" relativeHeight="251668480" behindDoc="0" locked="0" layoutInCell="1" allowOverlap="1" wp14:anchorId="73BA5DF9" wp14:editId="4FB4128A">
            <wp:simplePos x="0" y="0"/>
            <wp:positionH relativeFrom="column">
              <wp:posOffset>-222885</wp:posOffset>
            </wp:positionH>
            <wp:positionV relativeFrom="paragraph">
              <wp:posOffset>-598805</wp:posOffset>
            </wp:positionV>
            <wp:extent cx="2237740" cy="2981325"/>
            <wp:effectExtent l="0" t="0" r="0" b="9525"/>
            <wp:wrapSquare wrapText="bothSides"/>
            <wp:docPr id="10" name="Slika 10" descr="https://1.bp.blogspot.com/-RE052k9B5xM/XQuDzbJRxsI/AAAAAAAAMcQ/07na14G5HYA6gqWFsqYjXA1mRcUNpppmQCLcBGAs/s1600/danasda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RE052k9B5xM/XQuDzbJRxsI/AAAAAAAAMcQ/07na14G5HYA6gqWFsqYjXA1mRcUNpppmQCLcBGAs/s1600/danasdan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7740" cy="298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D34">
        <w:rPr>
          <w:rFonts w:ascii="Bookman Old Style" w:hAnsi="Bookman Old Style"/>
          <w:noProof/>
          <w:sz w:val="28"/>
          <w:szCs w:val="28"/>
          <w:lang w:eastAsia="hr-HR"/>
        </w:rPr>
        <mc:AlternateContent>
          <mc:Choice Requires="wps">
            <w:drawing>
              <wp:anchor distT="0" distB="0" distL="114300" distR="114300" simplePos="0" relativeHeight="251670528" behindDoc="0" locked="0" layoutInCell="1" allowOverlap="1" wp14:anchorId="4A38265A" wp14:editId="67242BF3">
                <wp:simplePos x="0" y="0"/>
                <wp:positionH relativeFrom="column">
                  <wp:posOffset>701675</wp:posOffset>
                </wp:positionH>
                <wp:positionV relativeFrom="paragraph">
                  <wp:posOffset>-828675</wp:posOffset>
                </wp:positionV>
                <wp:extent cx="1828800" cy="1828800"/>
                <wp:effectExtent l="0" t="0" r="0" b="0"/>
                <wp:wrapNone/>
                <wp:docPr id="11" name="Tekstni okvir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36961" w:rsidRPr="00B36961" w:rsidRDefault="00B36961" w:rsidP="00B36961">
                            <w:pPr>
                              <w:pStyle w:val="Bezproreda"/>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TIJELOVO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kstni okvir 11" o:spid="_x0000_s1029" type="#_x0000_t202" style="position:absolute;margin-left:55.25pt;margin-top:-65.2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A0zAIAAKsFAAAOAAAAZHJzL2Uyb0RvYy54bWysVF1v0zAUfUfiP1h+Z2m7Fkq1dCqbipDG&#10;NrGiPbuO01g4tmW7bcav59hOtjJ4Qrwkvh8+vh/n3ovLrlXkIJyXRpd0fDaiRGhuKql3Jf2+Wb+b&#10;U+ID0xVTRouSPglPL5dv31wc7UJMTGNUJRwBiPaLoy1pE4JdFIXnjWiZPzNWaBhr41oWILpdUTl2&#10;BHqrislo9L44GldZZ7jwHtrrbKTLhF/Xgoe7uvYiEFVSxBbS16XvNn6L5QVb7ByzjeR9GOwfomiZ&#10;1Hj0GeqaBUb2Tv4B1UrujDd1OOOmLUxdSy5SDshmPHqVzUPDrEi5oDjePpfJ/z9Yfnu4d0RW6N2Y&#10;Es1a9GgjfvigJTE/DtIR6FGko/UL+D5YeIfuk+lwYdB7KGPuXe3a+EdWBHaU++m5xKILhMdL88l8&#10;PoKJwzYIwC9erlvnw2dhWhIPJXXoYSotO9z4kF0Hl/iaNmupVOqj0r8pgJk1IhGhvx0zyRHHU+i2&#10;XUr/fMhma6onJOlM5oq3fC0RyA3z4Z45kAPBg/DhDp9amWNJTX+ipDHu59/00R89g5WSI8hWUo1p&#10;oER90ejlx/F0GrmZhOnswwSCO7VsTy16314ZsBntQmzpGP2DGo61M+0jpmIV34SJaY6XSxqG41XI&#10;A4Cp4mK1Sk5go2XhRj9YHqFjHWORN90jc7bvREATb81ASrZ41ZDsG296u9oHtCV2CxIXWpxX8cjB&#10;L8d6OONCY/rRWzujQx5GJXdN+CZ3xEmskDgqlFQyxq9SWGgMUSynhp2SonfiEP+ZHANAItXJ496e&#10;V4TjHbN3jyWdzKaRhzHLrywIJxmKii0T4sSxxVYchNoQtLd3bEo6m4G7+UpJmQvXgpscdA97pVzO&#10;GNtLQCCHCMo4KhAmCTZIHbIW2wvv55DTuosXUsynYOBwjBv6yNbMzV7ARkjufQnjyjmVk9fLjl3+&#10;AgAA//8DAFBLAwQUAAYACAAAACEAVdvfGd0AAAAMAQAADwAAAGRycy9kb3ducmV2LnhtbEyPwU7D&#10;MBBE70j8g7VI3FonLYE0jVOhAmeg8AFuvI1D4nUUu23g69me4DajGc2+LTeT68UJx9B6UpDOExBI&#10;tTctNQo+P15mOYgQNRnde0IF3xhgU11flbow/kzveNrFRvAIhUIrsDEOhZShtuh0mPsBibODH52O&#10;bMdGmlGfedz1cpEk99LplviC1QNuLdbd7ugU5Il77brV4i24u580s9sn/zx8KXV7Mz2uQUSc4l8Z&#10;LviMDhUz7f2RTBA9+zTJuKpgli4viivLVc5iz1n2kIGsSvn/ieoXAAD//wMAUEsBAi0AFAAGAAgA&#10;AAAhALaDOJL+AAAA4QEAABMAAAAAAAAAAAAAAAAAAAAAAFtDb250ZW50X1R5cGVzXS54bWxQSwEC&#10;LQAUAAYACAAAACEAOP0h/9YAAACUAQAACwAAAAAAAAAAAAAAAAAvAQAAX3JlbHMvLnJlbHNQSwEC&#10;LQAUAAYACAAAACEAFKawNMwCAACrBQAADgAAAAAAAAAAAAAAAAAuAgAAZHJzL2Uyb0RvYy54bWxQ&#10;SwECLQAUAAYACAAAACEAVdvfGd0AAAAMAQAADwAAAAAAAAAAAAAAAAAmBQAAZHJzL2Rvd25yZXYu&#10;eG1sUEsFBgAAAAAEAAQA8wAAADAGAAAAAA==&#10;" filled="f" stroked="f">
                <v:textbox style="mso-fit-shape-to-text:t">
                  <w:txbxContent>
                    <w:p w:rsidR="00B36961" w:rsidRPr="00B36961" w:rsidRDefault="00B36961" w:rsidP="00B36961">
                      <w:pPr>
                        <w:pStyle w:val="Bezproreda"/>
                        <w:jc w:val="cente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b/>
                          <w:noProof/>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TIJELOVO</w:t>
                      </w:r>
                    </w:p>
                  </w:txbxContent>
                </v:textbox>
              </v:shape>
            </w:pict>
          </mc:Fallback>
        </mc:AlternateContent>
      </w:r>
      <w:r w:rsidRPr="005F5D34">
        <w:rPr>
          <w:rFonts w:ascii="Bookman Old Style" w:hAnsi="Bookman Old Style"/>
          <w:sz w:val="28"/>
          <w:szCs w:val="28"/>
          <w:shd w:val="clear" w:color="auto" w:fill="F9F9F9"/>
        </w:rPr>
        <w:t>Blagdanom Tijelova želimo obnoviti svoju vjeru u osobu Isusa Krista, Bogočovjeka, koji je u određenom povijesnom času kao jedinorođeni Sin Božji postao povijesnom osobom.</w:t>
      </w:r>
    </w:p>
    <w:p w:rsidR="00B36961" w:rsidRPr="005F5D34" w:rsidRDefault="00B36961" w:rsidP="005F5D34">
      <w:pPr>
        <w:pStyle w:val="Bezproreda"/>
        <w:rPr>
          <w:rFonts w:ascii="Bookman Old Style" w:hAnsi="Bookman Old Style"/>
          <w:sz w:val="28"/>
          <w:szCs w:val="28"/>
        </w:rPr>
      </w:pPr>
    </w:p>
    <w:p w:rsidR="00D6655C" w:rsidRDefault="005F5D34" w:rsidP="005F5D34">
      <w:pPr>
        <w:pStyle w:val="Bezproreda"/>
        <w:rPr>
          <w:rFonts w:ascii="Bookman Old Style" w:hAnsi="Bookman Old Style"/>
          <w:sz w:val="28"/>
          <w:szCs w:val="28"/>
          <w:shd w:val="clear" w:color="auto" w:fill="F9F9F9"/>
        </w:rPr>
      </w:pPr>
      <w:r w:rsidRPr="005F5D34">
        <w:rPr>
          <w:rFonts w:ascii="Bookman Old Style" w:hAnsi="Bookman Old Style"/>
          <w:sz w:val="28"/>
          <w:szCs w:val="28"/>
          <w:shd w:val="clear" w:color="auto" w:fill="F9F9F9"/>
        </w:rPr>
        <w:t>Veliki blagdan u katoličkom kalendaru poznat je pod imenom Tijelovo. Pun naziv tog blagdana je Presveto Tijelo i Krv Kristova. Tim blagdanom želimo obnoviti svoju vjeru u osobu Isusa Krista, Bogočovjeka, koji je u određenom povijesnom času kao jedinorođeni Sin Božji postao povijesnom osobom. To je tajna njegova utjelovljenja. Bog je postao čovjekom; jedan od nas, s konkretnim tijelom, u njegovim žilama teče ljudska krv. „U svemu jednak, osim u grijehu“, reći će sveti Pavao o njemu.</w:t>
      </w:r>
    </w:p>
    <w:p w:rsidR="00141D50" w:rsidRPr="00141D50" w:rsidRDefault="00141D50" w:rsidP="00141D50">
      <w:pPr>
        <w:pStyle w:val="Bezproreda"/>
        <w:rPr>
          <w:rFonts w:ascii="Bookman Old Style" w:hAnsi="Bookman Old Style"/>
          <w:sz w:val="28"/>
          <w:szCs w:val="28"/>
          <w:lang w:eastAsia="hr-HR"/>
        </w:rPr>
      </w:pPr>
      <w:r w:rsidRPr="00141D50">
        <w:rPr>
          <w:rFonts w:ascii="Bookman Old Style" w:hAnsi="Bookman Old Style"/>
          <w:sz w:val="28"/>
          <w:szCs w:val="28"/>
          <w:lang w:eastAsia="hr-HR"/>
        </w:rPr>
        <w:t>Ustanovljenje ove svetkovine potječe još od viđenja sv. Julijane, rođene u Retinnesu blizu Liègea u Belgiji 1193. godine. U dobi od pet godina ostala je siroče te je smještena u samostan augustinki u Mont-Cornillonu, gdje je zaređena kad je imala 14 godina. Brzo je napredovala u krepostima i bila je poznata po svojoj ljubavi prema Blaženoj Djevici Mariji, svetoj Kristovoj muci, a osobito prema Presvetom sakramentu. U dobi od 16 godina počela je imati viđenja, a u jednom je od njih vidjela pun mjesec, čiji je sjaj nagrđivala jedna tamna mrlja. Svoje je viđenje opisala poglavarici, s. Sapienzi, ali nije uspjela utvrditi značenje tog viđenja. Naposljetku je nakon nekoliko dana molitve Julijana čula glas s neba koji joj objašnjava značenje:</w:t>
      </w:r>
    </w:p>
    <w:p w:rsidR="00141D50" w:rsidRDefault="00141D50" w:rsidP="00141D50">
      <w:pPr>
        <w:pStyle w:val="Bezproreda"/>
        <w:rPr>
          <w:rFonts w:ascii="Bookman Old Style" w:hAnsi="Bookman Old Style"/>
          <w:i/>
          <w:iCs/>
          <w:sz w:val="28"/>
          <w:szCs w:val="28"/>
          <w:lang w:eastAsia="hr-HR"/>
        </w:rPr>
      </w:pPr>
      <w:r w:rsidRPr="00141D50">
        <w:rPr>
          <w:rFonts w:ascii="Bookman Old Style" w:hAnsi="Bookman Old Style"/>
          <w:i/>
          <w:iCs/>
          <w:sz w:val="28"/>
          <w:szCs w:val="28"/>
          <w:lang w:eastAsia="hr-HR"/>
        </w:rPr>
        <w:t>Mojoj Crkvi nedostaje jedno liturgijsko slavlje, koje bih htio osnovati. To je svetkovina najvećega i najsvetijega Oltarskog sakramenta. Trenutačno se ovog otajstva spominjete samo na Veliki četvrtak, ali i toga su dana glavni predmet razmatranja moja patnja i smrt; stoga želim ustanoviti još jedan, zaseban dan u kojem će taj sakrament slaviti svi kršćani…</w:t>
      </w:r>
    </w:p>
    <w:p w:rsidR="00141D50" w:rsidRPr="00141D50" w:rsidRDefault="00141D50" w:rsidP="00141D50">
      <w:pPr>
        <w:pStyle w:val="Bezproreda"/>
        <w:rPr>
          <w:rFonts w:ascii="Bookman Old Style" w:hAnsi="Bookman Old Style"/>
          <w:i/>
          <w:iCs/>
          <w:sz w:val="28"/>
          <w:szCs w:val="28"/>
          <w:lang w:eastAsia="hr-HR"/>
        </w:rPr>
      </w:pPr>
      <w:r w:rsidRPr="00141D50">
        <w:rPr>
          <w:rFonts w:ascii="System" w:hAnsi="System"/>
          <w:sz w:val="28"/>
          <w:szCs w:val="28"/>
          <w:shd w:val="clear" w:color="auto" w:fill="F9F9F9"/>
        </w:rPr>
        <w:t>Noseći Presveto u svečanoj povorci i blagoslivljajući njime ne samo one nazočne već cijeli svijet, kršćani se u isto vrijeme podsjećaju kako oni sami svojim životom moraju biti žive pokaznice i biti izvor blagoslova za svijet. Kršćani na Tijelovo ne idu u procesiji da bi nešto demonstrirali ili protiv nečega protestirali, već da pokažu da kao hodočasnici stupaju za Kristom prema konačnom cilju svoga života. Zato je Tijelovo prava prilika da se svaki kršćanin ozbiljno zapita, kako predstavlja Krista u svijetu.</w:t>
      </w:r>
    </w:p>
    <w:tbl>
      <w:tblPr>
        <w:tblStyle w:val="Reetkatablice"/>
        <w:tblW w:w="0" w:type="auto"/>
        <w:tblLook w:val="04A0" w:firstRow="1" w:lastRow="0" w:firstColumn="1" w:lastColumn="0" w:noHBand="0" w:noVBand="1"/>
      </w:tblPr>
      <w:tblGrid>
        <w:gridCol w:w="2226"/>
        <w:gridCol w:w="1263"/>
        <w:gridCol w:w="5799"/>
      </w:tblGrid>
      <w:tr w:rsidR="00A713A7" w:rsidRPr="002F7E83" w:rsidTr="004776D7">
        <w:tc>
          <w:tcPr>
            <w:tcW w:w="2226" w:type="dxa"/>
          </w:tcPr>
          <w:p w:rsidR="00A713A7" w:rsidRPr="002F7E83" w:rsidRDefault="00A713A7" w:rsidP="004776D7">
            <w:pPr>
              <w:pStyle w:val="Bezproreda"/>
              <w:rPr>
                <w:rFonts w:ascii="Comic Sans MS" w:hAnsi="Comic Sans MS"/>
                <w:sz w:val="24"/>
                <w:szCs w:val="24"/>
              </w:rPr>
            </w:pPr>
            <w:r w:rsidRPr="002F7E83">
              <w:rPr>
                <w:rFonts w:ascii="Comic Sans MS" w:hAnsi="Comic Sans MS"/>
                <w:noProof/>
                <w:color w:val="404040"/>
                <w:sz w:val="24"/>
                <w:szCs w:val="24"/>
                <w:lang w:eastAsia="hr-HR"/>
              </w:rPr>
              <w:lastRenderedPageBreak/>
              <mc:AlternateContent>
                <mc:Choice Requires="wps">
                  <w:drawing>
                    <wp:anchor distT="0" distB="0" distL="114300" distR="114300" simplePos="0" relativeHeight="251672576" behindDoc="0" locked="0" layoutInCell="1" allowOverlap="1" wp14:anchorId="2955EB78" wp14:editId="60372A8A">
                      <wp:simplePos x="0" y="0"/>
                      <wp:positionH relativeFrom="column">
                        <wp:posOffset>123190</wp:posOffset>
                      </wp:positionH>
                      <wp:positionV relativeFrom="paragraph">
                        <wp:posOffset>-498475</wp:posOffset>
                      </wp:positionV>
                      <wp:extent cx="2400300" cy="393700"/>
                      <wp:effectExtent l="0" t="0" r="19050" b="25400"/>
                      <wp:wrapNone/>
                      <wp:docPr id="9" name="Pravokutnik 9"/>
                      <wp:cNvGraphicFramePr/>
                      <a:graphic xmlns:a="http://schemas.openxmlformats.org/drawingml/2006/main">
                        <a:graphicData uri="http://schemas.microsoft.com/office/word/2010/wordprocessingShape">
                          <wps:wsp>
                            <wps:cNvSpPr/>
                            <wps:spPr>
                              <a:xfrm>
                                <a:off x="0" y="0"/>
                                <a:ext cx="2400300" cy="393700"/>
                              </a:xfrm>
                              <a:prstGeom prst="rect">
                                <a:avLst/>
                              </a:prstGeom>
                              <a:solidFill>
                                <a:sysClr val="window" lastClr="FFFFFF"/>
                              </a:solidFill>
                              <a:ln w="25400" cap="flat" cmpd="sng" algn="ctr">
                                <a:solidFill>
                                  <a:srgbClr val="8064A2"/>
                                </a:solidFill>
                                <a:prstDash val="solid"/>
                              </a:ln>
                              <a:effectLst/>
                            </wps:spPr>
                            <wps:txbx>
                              <w:txbxContent>
                                <w:p w:rsidR="00A713A7" w:rsidRPr="008F6788" w:rsidRDefault="00A713A7" w:rsidP="00A713A7">
                                  <w:pPr>
                                    <w:pStyle w:val="Bezproreda"/>
                                    <w:rPr>
                                      <w:rFonts w:ascii="Century Gothic" w:hAnsi="Century Gothic"/>
                                      <w:b/>
                                      <w:sz w:val="32"/>
                                      <w:szCs w:val="32"/>
                                    </w:rPr>
                                  </w:pPr>
                                  <w:r w:rsidRPr="008F6788">
                                    <w:rPr>
                                      <w:rFonts w:ascii="Century Gothic" w:hAnsi="Century Gothic"/>
                                      <w:b/>
                                      <w:sz w:val="32"/>
                                      <w:szCs w:val="32"/>
                                    </w:rPr>
                                    <w:t>Župne obavijesti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9" o:spid="_x0000_s1030" style="position:absolute;margin-left:9.7pt;margin-top:-39.25pt;width:189pt;height:3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bRegIAAP4EAAAOAAAAZHJzL2Uyb0RvYy54bWysVEtv2zAMvg/YfxB0X+2k6SNBnSJokWFA&#10;0QZIh54VWY6FyqJGKbGzXz9KdtPHehqWg0KKFB8fP/rqumsM2yv0GmzBRyc5Z8pKKLXdFvzn4/Lb&#10;JWc+CFsKA1YV/KA8v55//XLVupkaQw2mVMgoiPWz1hW8DsHNsszLWjXCn4BTlowVYCMCqbjNShQt&#10;RW9MNs7z86wFLB2CVN7T7W1v5PMUv6qUDA9V5VVgpuBUW0gnpnMTz2x+JWZbFK7WcihD/EMVjdCW&#10;kh5D3Yog2A71X6EaLRE8VOFEQpNBVWmpUg/UzSj/0M26Fk6lXggc744w+f8XVt7vV8h0WfApZ1Y0&#10;NKIVij0874LVz2waAWqdn5Hf2q1w0DyJsduuwib+Ux+sS6AejqCqLjBJl+NJnp/mhL0k2+n09IJk&#10;CpO9vnbow3cFDYtCwZGGlrAU+zsfetcXl5jMg9HlUhuTlIO/Mcj2guZLtCih5cwIH+iy4Mv0G7K9&#10;e2Ysa6m0M6qNChNEvMqIQGLjCApvt5wJsyVGy4CplnevPW43x6yX+flkMf4sSSz6Vvi6ry5FGNyM&#10;jbWrxM+hxwhyD2uUQrfp0lQm8UW82UB5oEkh9BT2Ti41xb+jXlcCibPUCO1heKCjMkDdwSBxVgP+&#10;/uw++hOVyMpZSztAnf/aCVQE4Q9LJJuOJpO4NEmZnF2MScG3ls1bi901N0BjGNHGO5nE6B/Mi1gh&#10;NE+0rouYlUzCSsrdYzwoN6HfTVp4qRaL5EaL4kS4s2snY/CIXET2sXsS6AbOBGLbPbzsi5h9oE7v&#10;G19aWOwCVDrx6hVX4mNUaMkSM4cPQtzit3ryev1szf8AAAD//wMAUEsDBBQABgAIAAAAIQBZUl8J&#10;3wAAAAoBAAAPAAAAZHJzL2Rvd25yZXYueG1sTI/BTsMwEETvSPyDtUjcWqdAmjbEqVBRkRDiQFs4&#10;u/GSRNjrELtp4OtZTnCc2dHM22I1OisG7EPrScFsmoBAqrxpqVaw320mCxAhajLaekIFXxhgVZ6f&#10;FTo3/kQvOGxjLbiEQq4VNDF2uZShatDpMPUdEt/efe90ZNnX0vT6xOXOyqskmUunW+KFRne4brD6&#10;2B4d7/q37PX7vpbP8fNJRrt5fBjWqVKXF+PdLYiIY/wLwy8+o0PJTAd/JBOEZb284aSCSbZIQXDg&#10;epmxc2BnNk9BloX8/0L5AwAA//8DAFBLAQItABQABgAIAAAAIQC2gziS/gAAAOEBAAATAAAAAAAA&#10;AAAAAAAAAAAAAABbQ29udGVudF9UeXBlc10ueG1sUEsBAi0AFAAGAAgAAAAhADj9If/WAAAAlAEA&#10;AAsAAAAAAAAAAAAAAAAALwEAAF9yZWxzLy5yZWxzUEsBAi0AFAAGAAgAAAAhAFE4JtF6AgAA/gQA&#10;AA4AAAAAAAAAAAAAAAAALgIAAGRycy9lMm9Eb2MueG1sUEsBAi0AFAAGAAgAAAAhAFlSXwnfAAAA&#10;CgEAAA8AAAAAAAAAAAAAAAAA1AQAAGRycy9kb3ducmV2LnhtbFBLBQYAAAAABAAEAPMAAADgBQAA&#10;AAA=&#10;" fillcolor="window" strokecolor="#8064a2" strokeweight="2pt">
                      <v:textbox>
                        <w:txbxContent>
                          <w:p w:rsidR="00A713A7" w:rsidRPr="008F6788" w:rsidRDefault="00A713A7" w:rsidP="00A713A7">
                            <w:pPr>
                              <w:pStyle w:val="Bezproreda"/>
                              <w:rPr>
                                <w:rFonts w:ascii="Century Gothic" w:hAnsi="Century Gothic"/>
                                <w:b/>
                                <w:sz w:val="32"/>
                                <w:szCs w:val="32"/>
                              </w:rPr>
                            </w:pPr>
                            <w:r w:rsidRPr="008F6788">
                              <w:rPr>
                                <w:rFonts w:ascii="Century Gothic" w:hAnsi="Century Gothic"/>
                                <w:b/>
                                <w:sz w:val="32"/>
                                <w:szCs w:val="32"/>
                              </w:rPr>
                              <w:t>Župne obavijesti</w:t>
                            </w:r>
                          </w:p>
                        </w:txbxContent>
                      </v:textbox>
                    </v:rect>
                  </w:pict>
                </mc:Fallback>
              </mc:AlternateContent>
            </w:r>
            <w:r w:rsidRPr="002F7E83">
              <w:rPr>
                <w:rFonts w:ascii="Comic Sans MS" w:hAnsi="Comic Sans MS"/>
                <w:sz w:val="24"/>
                <w:szCs w:val="24"/>
              </w:rPr>
              <w:t>Ponedjeljak,</w:t>
            </w:r>
          </w:p>
          <w:p w:rsidR="00A713A7" w:rsidRPr="002F7E83" w:rsidRDefault="00A713A7" w:rsidP="004776D7">
            <w:pPr>
              <w:pStyle w:val="Bezproreda"/>
              <w:rPr>
                <w:rFonts w:ascii="Comic Sans MS" w:hAnsi="Comic Sans MS"/>
                <w:sz w:val="24"/>
                <w:szCs w:val="24"/>
              </w:rPr>
            </w:pPr>
            <w:r>
              <w:rPr>
                <w:rFonts w:ascii="Comic Sans MS" w:hAnsi="Comic Sans MS"/>
                <w:sz w:val="24"/>
                <w:szCs w:val="24"/>
              </w:rPr>
              <w:t>08</w:t>
            </w:r>
            <w:r>
              <w:rPr>
                <w:rFonts w:ascii="Comic Sans MS" w:hAnsi="Comic Sans MS"/>
                <w:sz w:val="24"/>
                <w:szCs w:val="24"/>
              </w:rPr>
              <w:t xml:space="preserve">.lipnja </w:t>
            </w:r>
          </w:p>
        </w:tc>
        <w:tc>
          <w:tcPr>
            <w:tcW w:w="1263" w:type="dxa"/>
          </w:tcPr>
          <w:p w:rsidR="00A713A7" w:rsidRPr="002F7E83" w:rsidRDefault="00A713A7" w:rsidP="004776D7">
            <w:pPr>
              <w:pStyle w:val="Bezproreda"/>
              <w:rPr>
                <w:rFonts w:ascii="Comic Sans MS" w:hAnsi="Comic Sans MS"/>
                <w:sz w:val="24"/>
                <w:szCs w:val="24"/>
              </w:rPr>
            </w:pPr>
          </w:p>
          <w:p w:rsidR="00A713A7" w:rsidRPr="002F7E83" w:rsidRDefault="00A713A7" w:rsidP="004776D7">
            <w:pPr>
              <w:pStyle w:val="Bezproreda"/>
              <w:rPr>
                <w:rFonts w:ascii="Comic Sans MS" w:hAnsi="Comic Sans MS"/>
                <w:sz w:val="24"/>
                <w:szCs w:val="24"/>
              </w:rPr>
            </w:pPr>
          </w:p>
        </w:tc>
        <w:tc>
          <w:tcPr>
            <w:tcW w:w="5799" w:type="dxa"/>
          </w:tcPr>
          <w:p w:rsidR="00A713A7" w:rsidRPr="002F7E83" w:rsidRDefault="00A713A7" w:rsidP="004776D7">
            <w:pPr>
              <w:pStyle w:val="Bezproreda"/>
              <w:rPr>
                <w:rFonts w:ascii="Comic Sans MS" w:hAnsi="Comic Sans MS"/>
                <w:sz w:val="24"/>
                <w:szCs w:val="24"/>
              </w:rPr>
            </w:pPr>
            <w:r>
              <w:rPr>
                <w:rFonts w:ascii="Comic Sans MS" w:hAnsi="Comic Sans MS"/>
                <w:sz w:val="24"/>
                <w:szCs w:val="24"/>
              </w:rPr>
              <w:t>Medardo</w:t>
            </w:r>
          </w:p>
        </w:tc>
      </w:tr>
      <w:tr w:rsidR="00A713A7" w:rsidRPr="002F7E83" w:rsidTr="004776D7">
        <w:tc>
          <w:tcPr>
            <w:tcW w:w="2226" w:type="dxa"/>
          </w:tcPr>
          <w:p w:rsidR="00A713A7" w:rsidRDefault="00A713A7" w:rsidP="004776D7">
            <w:pPr>
              <w:pStyle w:val="Bezproreda"/>
              <w:rPr>
                <w:rFonts w:ascii="Comic Sans MS" w:hAnsi="Comic Sans MS"/>
                <w:sz w:val="24"/>
                <w:szCs w:val="24"/>
              </w:rPr>
            </w:pPr>
            <w:r>
              <w:rPr>
                <w:rFonts w:ascii="Comic Sans MS" w:hAnsi="Comic Sans MS"/>
                <w:sz w:val="24"/>
                <w:szCs w:val="24"/>
              </w:rPr>
              <w:t>Utorak,</w:t>
            </w:r>
          </w:p>
          <w:p w:rsidR="00A713A7" w:rsidRPr="002F7E83" w:rsidRDefault="00A713A7" w:rsidP="004776D7">
            <w:pPr>
              <w:pStyle w:val="Bezproreda"/>
              <w:rPr>
                <w:rFonts w:ascii="Comic Sans MS" w:hAnsi="Comic Sans MS"/>
                <w:sz w:val="24"/>
                <w:szCs w:val="24"/>
              </w:rPr>
            </w:pPr>
            <w:r>
              <w:rPr>
                <w:rFonts w:ascii="Comic Sans MS" w:hAnsi="Comic Sans MS"/>
                <w:sz w:val="24"/>
                <w:szCs w:val="24"/>
              </w:rPr>
              <w:t>09</w:t>
            </w:r>
            <w:r>
              <w:rPr>
                <w:rFonts w:ascii="Comic Sans MS" w:hAnsi="Comic Sans MS"/>
                <w:sz w:val="24"/>
                <w:szCs w:val="24"/>
              </w:rPr>
              <w:t>.lipnja</w:t>
            </w:r>
          </w:p>
        </w:tc>
        <w:tc>
          <w:tcPr>
            <w:tcW w:w="1263" w:type="dxa"/>
          </w:tcPr>
          <w:p w:rsidR="00A713A7" w:rsidRPr="002F7E83" w:rsidRDefault="00A713A7" w:rsidP="004776D7">
            <w:pPr>
              <w:pStyle w:val="Bezproreda"/>
              <w:rPr>
                <w:rFonts w:ascii="Comic Sans MS" w:hAnsi="Comic Sans MS"/>
                <w:sz w:val="24"/>
                <w:szCs w:val="24"/>
              </w:rPr>
            </w:pPr>
          </w:p>
          <w:p w:rsidR="00A713A7" w:rsidRPr="002F7E83" w:rsidRDefault="00A713A7" w:rsidP="004776D7">
            <w:pPr>
              <w:pStyle w:val="Bezproreda"/>
              <w:rPr>
                <w:rFonts w:ascii="Comic Sans MS" w:hAnsi="Comic Sans MS"/>
                <w:sz w:val="24"/>
                <w:szCs w:val="24"/>
              </w:rPr>
            </w:pPr>
          </w:p>
        </w:tc>
        <w:tc>
          <w:tcPr>
            <w:tcW w:w="5799" w:type="dxa"/>
          </w:tcPr>
          <w:p w:rsidR="00A713A7" w:rsidRPr="002F7E83" w:rsidRDefault="00A713A7" w:rsidP="00A713A7">
            <w:pPr>
              <w:pStyle w:val="Bezproreda"/>
              <w:rPr>
                <w:rFonts w:ascii="Comic Sans MS" w:hAnsi="Comic Sans MS"/>
                <w:sz w:val="24"/>
                <w:szCs w:val="24"/>
              </w:rPr>
            </w:pPr>
            <w:r w:rsidRPr="002F7E83">
              <w:rPr>
                <w:rFonts w:ascii="Comic Sans MS" w:hAnsi="Comic Sans MS"/>
                <w:sz w:val="24"/>
                <w:szCs w:val="24"/>
              </w:rPr>
              <w:t xml:space="preserve"> </w:t>
            </w:r>
            <w:r>
              <w:rPr>
                <w:rFonts w:ascii="Comic Sans MS" w:hAnsi="Comic Sans MS"/>
                <w:sz w:val="24"/>
                <w:szCs w:val="24"/>
              </w:rPr>
              <w:t>Efrem</w:t>
            </w:r>
          </w:p>
        </w:tc>
      </w:tr>
      <w:tr w:rsidR="00A713A7" w:rsidRPr="002F7E83" w:rsidTr="004776D7">
        <w:tc>
          <w:tcPr>
            <w:tcW w:w="2226" w:type="dxa"/>
          </w:tcPr>
          <w:p w:rsidR="00A713A7" w:rsidRDefault="00A713A7" w:rsidP="004776D7">
            <w:pPr>
              <w:pStyle w:val="Bezproreda"/>
              <w:rPr>
                <w:rFonts w:ascii="Comic Sans MS" w:hAnsi="Comic Sans MS"/>
                <w:sz w:val="24"/>
                <w:szCs w:val="24"/>
              </w:rPr>
            </w:pPr>
            <w:r>
              <w:rPr>
                <w:rFonts w:ascii="Comic Sans MS" w:hAnsi="Comic Sans MS"/>
                <w:sz w:val="24"/>
                <w:szCs w:val="24"/>
              </w:rPr>
              <w:t>Srijeda,</w:t>
            </w:r>
          </w:p>
          <w:p w:rsidR="00A713A7" w:rsidRPr="002F7E83" w:rsidRDefault="00A713A7" w:rsidP="004776D7">
            <w:pPr>
              <w:pStyle w:val="Bezproreda"/>
              <w:rPr>
                <w:rFonts w:ascii="Comic Sans MS" w:hAnsi="Comic Sans MS"/>
                <w:sz w:val="24"/>
                <w:szCs w:val="24"/>
              </w:rPr>
            </w:pPr>
            <w:r>
              <w:rPr>
                <w:rFonts w:ascii="Comic Sans MS" w:hAnsi="Comic Sans MS"/>
                <w:sz w:val="24"/>
                <w:szCs w:val="24"/>
              </w:rPr>
              <w:t>10</w:t>
            </w:r>
            <w:r>
              <w:rPr>
                <w:rFonts w:ascii="Comic Sans MS" w:hAnsi="Comic Sans MS"/>
                <w:sz w:val="24"/>
                <w:szCs w:val="24"/>
              </w:rPr>
              <w:t>.lipnja</w:t>
            </w:r>
          </w:p>
        </w:tc>
        <w:tc>
          <w:tcPr>
            <w:tcW w:w="1263" w:type="dxa"/>
          </w:tcPr>
          <w:p w:rsidR="00A713A7" w:rsidRPr="002F7E83" w:rsidRDefault="00A713A7" w:rsidP="004776D7">
            <w:pPr>
              <w:pStyle w:val="Bezproreda"/>
              <w:rPr>
                <w:rFonts w:ascii="Comic Sans MS" w:hAnsi="Comic Sans MS"/>
                <w:sz w:val="24"/>
                <w:szCs w:val="24"/>
              </w:rPr>
            </w:pPr>
          </w:p>
          <w:p w:rsidR="00A713A7" w:rsidRPr="002F7E83" w:rsidRDefault="00A713A7" w:rsidP="004776D7">
            <w:pPr>
              <w:pStyle w:val="Bezproreda"/>
              <w:rPr>
                <w:rFonts w:ascii="Comic Sans MS" w:hAnsi="Comic Sans MS"/>
                <w:sz w:val="24"/>
                <w:szCs w:val="24"/>
              </w:rPr>
            </w:pPr>
          </w:p>
        </w:tc>
        <w:tc>
          <w:tcPr>
            <w:tcW w:w="5799" w:type="dxa"/>
          </w:tcPr>
          <w:p w:rsidR="00A713A7" w:rsidRPr="002F7E83" w:rsidRDefault="00A713A7" w:rsidP="004776D7">
            <w:pPr>
              <w:pStyle w:val="Bezproreda"/>
              <w:rPr>
                <w:rFonts w:ascii="Comic Sans MS" w:hAnsi="Comic Sans MS"/>
                <w:sz w:val="24"/>
                <w:szCs w:val="24"/>
              </w:rPr>
            </w:pPr>
            <w:r>
              <w:rPr>
                <w:rFonts w:ascii="Comic Sans MS" w:hAnsi="Comic Sans MS"/>
                <w:sz w:val="24"/>
                <w:szCs w:val="24"/>
              </w:rPr>
              <w:t>Sv. Josip – zaštitnik Hrvatske</w:t>
            </w:r>
          </w:p>
        </w:tc>
      </w:tr>
      <w:tr w:rsidR="00A713A7" w:rsidRPr="003754E9" w:rsidTr="004776D7">
        <w:tc>
          <w:tcPr>
            <w:tcW w:w="2226" w:type="dxa"/>
          </w:tcPr>
          <w:p w:rsidR="00A713A7" w:rsidRDefault="00A713A7" w:rsidP="004776D7">
            <w:pPr>
              <w:pStyle w:val="Bezproreda"/>
              <w:rPr>
                <w:rFonts w:ascii="Comic Sans MS" w:hAnsi="Comic Sans MS"/>
                <w:sz w:val="24"/>
                <w:szCs w:val="24"/>
              </w:rPr>
            </w:pPr>
            <w:r>
              <w:rPr>
                <w:rFonts w:ascii="Comic Sans MS" w:hAnsi="Comic Sans MS"/>
                <w:sz w:val="24"/>
                <w:szCs w:val="24"/>
              </w:rPr>
              <w:t>Četvrtak,</w:t>
            </w:r>
          </w:p>
          <w:p w:rsidR="00A713A7" w:rsidRPr="002F7E83" w:rsidRDefault="00A713A7" w:rsidP="004776D7">
            <w:pPr>
              <w:pStyle w:val="Bezproreda"/>
              <w:rPr>
                <w:rFonts w:ascii="Comic Sans MS" w:hAnsi="Comic Sans MS"/>
                <w:sz w:val="24"/>
                <w:szCs w:val="24"/>
              </w:rPr>
            </w:pPr>
            <w:r>
              <w:rPr>
                <w:rFonts w:ascii="Comic Sans MS" w:hAnsi="Comic Sans MS"/>
                <w:sz w:val="24"/>
                <w:szCs w:val="24"/>
              </w:rPr>
              <w:t>11</w:t>
            </w:r>
            <w:r>
              <w:rPr>
                <w:rFonts w:ascii="Comic Sans MS" w:hAnsi="Comic Sans MS"/>
                <w:sz w:val="24"/>
                <w:szCs w:val="24"/>
              </w:rPr>
              <w:t>.lipnja</w:t>
            </w:r>
          </w:p>
        </w:tc>
        <w:tc>
          <w:tcPr>
            <w:tcW w:w="1263" w:type="dxa"/>
          </w:tcPr>
          <w:p w:rsidR="00A713A7" w:rsidRPr="002F7E83" w:rsidRDefault="00A713A7" w:rsidP="004776D7">
            <w:pPr>
              <w:pStyle w:val="Bezproreda"/>
              <w:rPr>
                <w:rFonts w:ascii="Comic Sans MS" w:hAnsi="Comic Sans MS"/>
                <w:sz w:val="24"/>
                <w:szCs w:val="24"/>
              </w:rPr>
            </w:pPr>
          </w:p>
          <w:p w:rsidR="00A713A7" w:rsidRPr="002F7E83" w:rsidRDefault="00A713A7" w:rsidP="004776D7">
            <w:pPr>
              <w:pStyle w:val="Bezproreda"/>
              <w:rPr>
                <w:rFonts w:ascii="Comic Sans MS" w:hAnsi="Comic Sans MS"/>
                <w:sz w:val="24"/>
                <w:szCs w:val="24"/>
              </w:rPr>
            </w:pPr>
            <w:r>
              <w:rPr>
                <w:rFonts w:ascii="Comic Sans MS" w:hAnsi="Comic Sans MS"/>
                <w:sz w:val="24"/>
                <w:szCs w:val="24"/>
              </w:rPr>
              <w:t>9,30</w:t>
            </w:r>
          </w:p>
        </w:tc>
        <w:tc>
          <w:tcPr>
            <w:tcW w:w="5799" w:type="dxa"/>
          </w:tcPr>
          <w:p w:rsidR="00A713A7" w:rsidRPr="00A713A7" w:rsidRDefault="00A713A7" w:rsidP="004776D7">
            <w:pPr>
              <w:pStyle w:val="Bezproreda"/>
              <w:rPr>
                <w:rFonts w:ascii="Comic Sans MS" w:hAnsi="Comic Sans MS"/>
                <w:b/>
                <w:sz w:val="24"/>
                <w:szCs w:val="24"/>
              </w:rPr>
            </w:pPr>
            <w:r w:rsidRPr="00A713A7">
              <w:rPr>
                <w:rFonts w:ascii="Comic Sans MS" w:hAnsi="Comic Sans MS"/>
                <w:b/>
                <w:sz w:val="24"/>
                <w:szCs w:val="24"/>
              </w:rPr>
              <w:t>TIJELOVO</w:t>
            </w:r>
          </w:p>
          <w:p w:rsidR="00A713A7" w:rsidRPr="003754E9" w:rsidRDefault="00A713A7" w:rsidP="004776D7">
            <w:pPr>
              <w:pStyle w:val="Bezproreda"/>
              <w:rPr>
                <w:rFonts w:ascii="Comic Sans MS" w:hAnsi="Comic Sans MS"/>
                <w:sz w:val="24"/>
                <w:szCs w:val="24"/>
              </w:rPr>
            </w:pPr>
            <w:r>
              <w:rPr>
                <w:rFonts w:ascii="Comic Sans MS" w:hAnsi="Comic Sans MS"/>
                <w:sz w:val="24"/>
                <w:szCs w:val="24"/>
              </w:rPr>
              <w:t>+ Marija Jovica, Ivan i Cecilija Latin i obitelj</w:t>
            </w:r>
          </w:p>
        </w:tc>
      </w:tr>
      <w:tr w:rsidR="00A713A7" w:rsidTr="004776D7">
        <w:tc>
          <w:tcPr>
            <w:tcW w:w="2226" w:type="dxa"/>
          </w:tcPr>
          <w:p w:rsidR="00A713A7" w:rsidRDefault="00A713A7" w:rsidP="004776D7">
            <w:pPr>
              <w:pStyle w:val="Bezproreda"/>
              <w:rPr>
                <w:rFonts w:ascii="Comic Sans MS" w:hAnsi="Comic Sans MS"/>
                <w:sz w:val="24"/>
                <w:szCs w:val="24"/>
              </w:rPr>
            </w:pPr>
            <w:r>
              <w:rPr>
                <w:rFonts w:ascii="Comic Sans MS" w:hAnsi="Comic Sans MS"/>
                <w:sz w:val="24"/>
                <w:szCs w:val="24"/>
              </w:rPr>
              <w:t xml:space="preserve">petak, </w:t>
            </w:r>
          </w:p>
          <w:p w:rsidR="00A713A7" w:rsidRDefault="00A713A7" w:rsidP="004776D7">
            <w:pPr>
              <w:pStyle w:val="Bezproreda"/>
              <w:rPr>
                <w:rFonts w:ascii="Comic Sans MS" w:hAnsi="Comic Sans MS"/>
                <w:sz w:val="24"/>
                <w:szCs w:val="24"/>
              </w:rPr>
            </w:pPr>
            <w:r>
              <w:rPr>
                <w:rFonts w:ascii="Comic Sans MS" w:hAnsi="Comic Sans MS"/>
                <w:sz w:val="24"/>
                <w:szCs w:val="24"/>
              </w:rPr>
              <w:t>12</w:t>
            </w:r>
            <w:r>
              <w:rPr>
                <w:rFonts w:ascii="Comic Sans MS" w:hAnsi="Comic Sans MS"/>
                <w:sz w:val="24"/>
                <w:szCs w:val="24"/>
              </w:rPr>
              <w:t>.lipnja</w:t>
            </w:r>
          </w:p>
        </w:tc>
        <w:tc>
          <w:tcPr>
            <w:tcW w:w="1263" w:type="dxa"/>
          </w:tcPr>
          <w:p w:rsidR="00A713A7" w:rsidRDefault="00A713A7" w:rsidP="004776D7">
            <w:pPr>
              <w:pStyle w:val="Bezproreda"/>
              <w:rPr>
                <w:rFonts w:ascii="Comic Sans MS" w:hAnsi="Comic Sans MS"/>
                <w:sz w:val="24"/>
                <w:szCs w:val="24"/>
              </w:rPr>
            </w:pPr>
          </w:p>
          <w:p w:rsidR="00A713A7" w:rsidRPr="002F7E83" w:rsidRDefault="00A713A7" w:rsidP="004776D7">
            <w:pPr>
              <w:pStyle w:val="Bezproreda"/>
              <w:rPr>
                <w:rFonts w:ascii="Comic Sans MS" w:hAnsi="Comic Sans MS"/>
                <w:sz w:val="24"/>
                <w:szCs w:val="24"/>
              </w:rPr>
            </w:pPr>
          </w:p>
        </w:tc>
        <w:tc>
          <w:tcPr>
            <w:tcW w:w="5799" w:type="dxa"/>
          </w:tcPr>
          <w:p w:rsidR="00A713A7" w:rsidRDefault="00A713A7" w:rsidP="004776D7">
            <w:pPr>
              <w:pStyle w:val="Bezproreda"/>
              <w:rPr>
                <w:rFonts w:ascii="Comic Sans MS" w:hAnsi="Comic Sans MS"/>
                <w:sz w:val="24"/>
                <w:szCs w:val="24"/>
              </w:rPr>
            </w:pPr>
            <w:r>
              <w:rPr>
                <w:rFonts w:ascii="Comic Sans MS" w:hAnsi="Comic Sans MS"/>
                <w:sz w:val="24"/>
                <w:szCs w:val="24"/>
              </w:rPr>
              <w:t>Ivan Fakundo</w:t>
            </w:r>
          </w:p>
        </w:tc>
      </w:tr>
      <w:tr w:rsidR="00A713A7" w:rsidTr="004776D7">
        <w:tc>
          <w:tcPr>
            <w:tcW w:w="2226" w:type="dxa"/>
          </w:tcPr>
          <w:p w:rsidR="00A713A7" w:rsidRDefault="00A713A7" w:rsidP="004776D7">
            <w:pPr>
              <w:pStyle w:val="Bezproreda"/>
              <w:rPr>
                <w:rFonts w:ascii="Comic Sans MS" w:hAnsi="Comic Sans MS"/>
                <w:sz w:val="24"/>
                <w:szCs w:val="24"/>
              </w:rPr>
            </w:pPr>
            <w:r>
              <w:rPr>
                <w:rFonts w:ascii="Comic Sans MS" w:hAnsi="Comic Sans MS"/>
                <w:sz w:val="24"/>
                <w:szCs w:val="24"/>
              </w:rPr>
              <w:t>Subota,</w:t>
            </w:r>
          </w:p>
          <w:p w:rsidR="00A713A7" w:rsidRDefault="00A713A7" w:rsidP="004776D7">
            <w:pPr>
              <w:pStyle w:val="Bezproreda"/>
              <w:rPr>
                <w:rFonts w:ascii="Comic Sans MS" w:hAnsi="Comic Sans MS"/>
                <w:sz w:val="24"/>
                <w:szCs w:val="24"/>
              </w:rPr>
            </w:pPr>
            <w:r>
              <w:rPr>
                <w:rFonts w:ascii="Comic Sans MS" w:hAnsi="Comic Sans MS"/>
                <w:sz w:val="24"/>
                <w:szCs w:val="24"/>
              </w:rPr>
              <w:t>13</w:t>
            </w:r>
            <w:r>
              <w:rPr>
                <w:rFonts w:ascii="Comic Sans MS" w:hAnsi="Comic Sans MS"/>
                <w:sz w:val="24"/>
                <w:szCs w:val="24"/>
              </w:rPr>
              <w:t>.lipnja</w:t>
            </w:r>
          </w:p>
        </w:tc>
        <w:tc>
          <w:tcPr>
            <w:tcW w:w="1263" w:type="dxa"/>
          </w:tcPr>
          <w:p w:rsidR="00A713A7" w:rsidRDefault="00A713A7" w:rsidP="004776D7">
            <w:pPr>
              <w:pStyle w:val="Bezproreda"/>
              <w:rPr>
                <w:rFonts w:ascii="Comic Sans MS" w:hAnsi="Comic Sans MS"/>
                <w:sz w:val="24"/>
                <w:szCs w:val="24"/>
              </w:rPr>
            </w:pPr>
          </w:p>
          <w:p w:rsidR="00A713A7" w:rsidRDefault="00A713A7" w:rsidP="004776D7">
            <w:pPr>
              <w:pStyle w:val="Bezproreda"/>
              <w:rPr>
                <w:rFonts w:ascii="Comic Sans MS" w:hAnsi="Comic Sans MS"/>
                <w:sz w:val="24"/>
                <w:szCs w:val="24"/>
              </w:rPr>
            </w:pPr>
            <w:r>
              <w:rPr>
                <w:rFonts w:ascii="Comic Sans MS" w:hAnsi="Comic Sans MS"/>
                <w:sz w:val="24"/>
                <w:szCs w:val="24"/>
              </w:rPr>
              <w:t>18,00</w:t>
            </w:r>
          </w:p>
        </w:tc>
        <w:tc>
          <w:tcPr>
            <w:tcW w:w="5799" w:type="dxa"/>
          </w:tcPr>
          <w:p w:rsidR="00A713A7" w:rsidRDefault="00A713A7" w:rsidP="004776D7">
            <w:pPr>
              <w:pStyle w:val="Bezproreda"/>
              <w:rPr>
                <w:rFonts w:ascii="Comic Sans MS" w:hAnsi="Comic Sans MS"/>
                <w:sz w:val="24"/>
                <w:szCs w:val="24"/>
              </w:rPr>
            </w:pPr>
            <w:r>
              <w:rPr>
                <w:rFonts w:ascii="Comic Sans MS" w:hAnsi="Comic Sans MS"/>
                <w:sz w:val="24"/>
                <w:szCs w:val="24"/>
              </w:rPr>
              <w:t>Antun Padovanski</w:t>
            </w:r>
          </w:p>
          <w:p w:rsidR="00A713A7" w:rsidRDefault="00A713A7" w:rsidP="004776D7">
            <w:pPr>
              <w:pStyle w:val="Bezproreda"/>
              <w:rPr>
                <w:rFonts w:ascii="Comic Sans MS" w:hAnsi="Comic Sans MS"/>
                <w:sz w:val="24"/>
                <w:szCs w:val="24"/>
              </w:rPr>
            </w:pPr>
            <w:r>
              <w:rPr>
                <w:rFonts w:ascii="Comic Sans MS" w:hAnsi="Comic Sans MS"/>
                <w:sz w:val="24"/>
                <w:szCs w:val="24"/>
              </w:rPr>
              <w:t>Na jednu nakanu</w:t>
            </w:r>
          </w:p>
        </w:tc>
      </w:tr>
      <w:tr w:rsidR="00A713A7" w:rsidRPr="0066408B" w:rsidTr="004776D7">
        <w:tc>
          <w:tcPr>
            <w:tcW w:w="2226" w:type="dxa"/>
          </w:tcPr>
          <w:p w:rsidR="00A713A7" w:rsidRDefault="00A713A7" w:rsidP="004776D7">
            <w:pPr>
              <w:pStyle w:val="Bezproreda"/>
              <w:rPr>
                <w:rFonts w:ascii="Comic Sans MS" w:hAnsi="Comic Sans MS"/>
                <w:sz w:val="24"/>
                <w:szCs w:val="24"/>
              </w:rPr>
            </w:pPr>
            <w:r w:rsidRPr="0066408B">
              <w:rPr>
                <w:rFonts w:ascii="Comic Sans MS" w:hAnsi="Comic Sans MS"/>
                <w:b/>
                <w:sz w:val="24"/>
                <w:szCs w:val="24"/>
              </w:rPr>
              <w:t>NEDJELJA</w:t>
            </w:r>
            <w:r>
              <w:rPr>
                <w:rFonts w:ascii="Comic Sans MS" w:hAnsi="Comic Sans MS"/>
                <w:sz w:val="24"/>
                <w:szCs w:val="24"/>
              </w:rPr>
              <w:t>,</w:t>
            </w:r>
          </w:p>
          <w:p w:rsidR="00A713A7" w:rsidRDefault="00A713A7" w:rsidP="004776D7">
            <w:pPr>
              <w:pStyle w:val="Bezproreda"/>
              <w:rPr>
                <w:rFonts w:ascii="Comic Sans MS" w:hAnsi="Comic Sans MS"/>
                <w:sz w:val="24"/>
                <w:szCs w:val="24"/>
              </w:rPr>
            </w:pPr>
            <w:r>
              <w:rPr>
                <w:rFonts w:ascii="Comic Sans MS" w:hAnsi="Comic Sans MS"/>
                <w:sz w:val="24"/>
                <w:szCs w:val="24"/>
              </w:rPr>
              <w:t>14</w:t>
            </w:r>
            <w:r>
              <w:rPr>
                <w:rFonts w:ascii="Comic Sans MS" w:hAnsi="Comic Sans MS"/>
                <w:sz w:val="24"/>
                <w:szCs w:val="24"/>
              </w:rPr>
              <w:t>.lipnja</w:t>
            </w:r>
          </w:p>
        </w:tc>
        <w:tc>
          <w:tcPr>
            <w:tcW w:w="1263" w:type="dxa"/>
          </w:tcPr>
          <w:p w:rsidR="00A713A7" w:rsidRDefault="00A713A7" w:rsidP="004776D7">
            <w:pPr>
              <w:pStyle w:val="Bezproreda"/>
              <w:rPr>
                <w:rFonts w:ascii="Comic Sans MS" w:hAnsi="Comic Sans MS"/>
                <w:sz w:val="24"/>
                <w:szCs w:val="24"/>
              </w:rPr>
            </w:pPr>
          </w:p>
          <w:p w:rsidR="00A713A7" w:rsidRDefault="00A713A7" w:rsidP="004776D7">
            <w:pPr>
              <w:pStyle w:val="Bezproreda"/>
              <w:rPr>
                <w:rFonts w:ascii="Comic Sans MS" w:hAnsi="Comic Sans MS"/>
                <w:sz w:val="24"/>
                <w:szCs w:val="24"/>
              </w:rPr>
            </w:pPr>
            <w:r>
              <w:rPr>
                <w:rFonts w:ascii="Comic Sans MS" w:hAnsi="Comic Sans MS"/>
                <w:sz w:val="24"/>
                <w:szCs w:val="24"/>
              </w:rPr>
              <w:t>9,00</w:t>
            </w:r>
          </w:p>
          <w:p w:rsidR="00A713A7" w:rsidRDefault="00A713A7" w:rsidP="004776D7">
            <w:pPr>
              <w:pStyle w:val="Bezproreda"/>
              <w:rPr>
                <w:rFonts w:ascii="Comic Sans MS" w:hAnsi="Comic Sans MS"/>
                <w:sz w:val="24"/>
                <w:szCs w:val="24"/>
              </w:rPr>
            </w:pPr>
            <w:r>
              <w:rPr>
                <w:rFonts w:ascii="Comic Sans MS" w:hAnsi="Comic Sans MS"/>
                <w:sz w:val="24"/>
                <w:szCs w:val="24"/>
              </w:rPr>
              <w:t>11,00</w:t>
            </w:r>
          </w:p>
        </w:tc>
        <w:tc>
          <w:tcPr>
            <w:tcW w:w="5799" w:type="dxa"/>
          </w:tcPr>
          <w:p w:rsidR="00A713A7" w:rsidRDefault="00A713A7" w:rsidP="004776D7">
            <w:pPr>
              <w:pStyle w:val="Bezproreda"/>
              <w:rPr>
                <w:rFonts w:ascii="Comic Sans MS" w:hAnsi="Comic Sans MS"/>
                <w:b/>
                <w:sz w:val="24"/>
                <w:szCs w:val="24"/>
              </w:rPr>
            </w:pPr>
            <w:r>
              <w:rPr>
                <w:rFonts w:ascii="Comic Sans MS" w:hAnsi="Comic Sans MS"/>
                <w:b/>
                <w:sz w:val="24"/>
                <w:szCs w:val="24"/>
              </w:rPr>
              <w:t>11. NEDJELJA KROZ GODINU</w:t>
            </w:r>
          </w:p>
          <w:p w:rsidR="00A713A7" w:rsidRDefault="00A713A7" w:rsidP="004776D7">
            <w:pPr>
              <w:pStyle w:val="Bezproreda"/>
              <w:rPr>
                <w:rFonts w:ascii="Comic Sans MS" w:hAnsi="Comic Sans MS"/>
                <w:sz w:val="24"/>
                <w:szCs w:val="24"/>
              </w:rPr>
            </w:pPr>
            <w:r>
              <w:rPr>
                <w:rFonts w:ascii="Comic Sans MS" w:hAnsi="Comic Sans MS"/>
                <w:b/>
                <w:sz w:val="24"/>
                <w:szCs w:val="24"/>
                <w:u w:val="single"/>
              </w:rPr>
              <w:t>PRVA PRIČEST U ŽUPI</w:t>
            </w:r>
          </w:p>
          <w:p w:rsidR="00A713A7" w:rsidRPr="0066408B" w:rsidRDefault="00A713A7" w:rsidP="004776D7">
            <w:pPr>
              <w:pStyle w:val="Bezproreda"/>
              <w:rPr>
                <w:rFonts w:ascii="Comic Sans MS" w:hAnsi="Comic Sans MS"/>
                <w:sz w:val="24"/>
                <w:szCs w:val="24"/>
              </w:rPr>
            </w:pPr>
            <w:r>
              <w:rPr>
                <w:rFonts w:ascii="Comic Sans MS" w:hAnsi="Comic Sans MS"/>
                <w:sz w:val="24"/>
                <w:szCs w:val="24"/>
              </w:rPr>
              <w:t>Č.s. Antuna Vrane, + Stjepan Vrane; + Janko Frklić; + Josip Ladić i obitelj (god); + Jelica, Franjo Vine; + Katica Glavinić; + Ana, Mato Novosel</w:t>
            </w:r>
          </w:p>
        </w:tc>
      </w:tr>
    </w:tbl>
    <w:p w:rsidR="00141D50" w:rsidRPr="005F5D34" w:rsidRDefault="00141D50" w:rsidP="005F5D34">
      <w:pPr>
        <w:pStyle w:val="Bezproreda"/>
        <w:rPr>
          <w:rFonts w:ascii="Bookman Old Style" w:hAnsi="Bookman Old Style"/>
          <w:sz w:val="28"/>
          <w:szCs w:val="28"/>
        </w:rPr>
      </w:pPr>
    </w:p>
    <w:p w:rsidR="00D6655C" w:rsidRDefault="00233212" w:rsidP="00233212">
      <w:pPr>
        <w:pStyle w:val="Bezproreda"/>
        <w:numPr>
          <w:ilvl w:val="0"/>
          <w:numId w:val="1"/>
        </w:numPr>
        <w:rPr>
          <w:rFonts w:ascii="Bookman Old Style" w:hAnsi="Bookman Old Style"/>
          <w:sz w:val="28"/>
          <w:szCs w:val="28"/>
        </w:rPr>
      </w:pPr>
      <w:r w:rsidRPr="00233212">
        <w:rPr>
          <w:rFonts w:ascii="Bookman Old Style" w:hAnsi="Bookman Old Style"/>
          <w:b/>
          <w:sz w:val="28"/>
          <w:szCs w:val="28"/>
        </w:rPr>
        <w:t>TIJELOVSKA PROCESIJA</w:t>
      </w:r>
      <w:r w:rsidRPr="00233212">
        <w:rPr>
          <w:rFonts w:ascii="Bookman Old Style" w:hAnsi="Bookman Old Style"/>
          <w:sz w:val="28"/>
          <w:szCs w:val="28"/>
        </w:rPr>
        <w:t xml:space="preserve"> u četvrtak prema rasporedu koji smo dogovorili. Sjenice </w:t>
      </w:r>
      <w:r>
        <w:rPr>
          <w:rFonts w:ascii="Bookman Old Style" w:hAnsi="Bookman Old Style"/>
          <w:sz w:val="28"/>
          <w:szCs w:val="28"/>
        </w:rPr>
        <w:t xml:space="preserve">se </w:t>
      </w:r>
      <w:r w:rsidRPr="00233212">
        <w:rPr>
          <w:rFonts w:ascii="Bookman Old Style" w:hAnsi="Bookman Old Style"/>
          <w:sz w:val="28"/>
          <w:szCs w:val="28"/>
        </w:rPr>
        <w:t>grade kao i prošle godine</w:t>
      </w:r>
      <w:r>
        <w:rPr>
          <w:rFonts w:ascii="Bookman Old Style" w:hAnsi="Bookman Old Style"/>
          <w:sz w:val="28"/>
          <w:szCs w:val="28"/>
        </w:rPr>
        <w:t>. Nastojmo se držati rasporeda i propisa o određenoj distanci.</w:t>
      </w:r>
    </w:p>
    <w:p w:rsidR="00233212" w:rsidRDefault="00233212" w:rsidP="00233212">
      <w:pPr>
        <w:pStyle w:val="Bezproreda"/>
        <w:numPr>
          <w:ilvl w:val="0"/>
          <w:numId w:val="1"/>
        </w:numPr>
        <w:rPr>
          <w:rFonts w:ascii="Bookman Old Style" w:hAnsi="Bookman Old Style"/>
          <w:sz w:val="28"/>
          <w:szCs w:val="28"/>
        </w:rPr>
      </w:pPr>
      <w:r>
        <w:rPr>
          <w:rFonts w:ascii="Bookman Old Style" w:hAnsi="Bookman Old Style"/>
          <w:b/>
          <w:sz w:val="28"/>
          <w:szCs w:val="28"/>
        </w:rPr>
        <w:t xml:space="preserve">PRVA SVETA PRIČEST </w:t>
      </w:r>
      <w:r>
        <w:rPr>
          <w:rFonts w:ascii="Bookman Old Style" w:hAnsi="Bookman Old Style"/>
          <w:sz w:val="28"/>
          <w:szCs w:val="28"/>
        </w:rPr>
        <w:t>– u nedjelju 14. lipnja u 9,00 sati</w:t>
      </w:r>
    </w:p>
    <w:p w:rsidR="00233212" w:rsidRDefault="00233212" w:rsidP="00233212">
      <w:pPr>
        <w:pStyle w:val="Bezproreda"/>
        <w:numPr>
          <w:ilvl w:val="0"/>
          <w:numId w:val="1"/>
        </w:numPr>
        <w:rPr>
          <w:rFonts w:ascii="Bookman Old Style" w:hAnsi="Bookman Old Style"/>
          <w:sz w:val="28"/>
          <w:szCs w:val="28"/>
        </w:rPr>
      </w:pPr>
      <w:r>
        <w:rPr>
          <w:rFonts w:ascii="Bookman Old Style" w:hAnsi="Bookman Old Style"/>
          <w:b/>
          <w:sz w:val="28"/>
          <w:szCs w:val="28"/>
        </w:rPr>
        <w:t xml:space="preserve">Susret roditelja </w:t>
      </w:r>
      <w:r>
        <w:rPr>
          <w:rFonts w:ascii="Bookman Old Style" w:hAnsi="Bookman Old Style"/>
          <w:sz w:val="28"/>
          <w:szCs w:val="28"/>
        </w:rPr>
        <w:t>– danas u 19,00 sati radi dogovora u dvorani</w:t>
      </w:r>
    </w:p>
    <w:p w:rsidR="00233212" w:rsidRDefault="00233212" w:rsidP="00233212">
      <w:pPr>
        <w:pStyle w:val="Bezproreda"/>
        <w:numPr>
          <w:ilvl w:val="0"/>
          <w:numId w:val="1"/>
        </w:numPr>
        <w:rPr>
          <w:rFonts w:ascii="Bookman Old Style" w:hAnsi="Bookman Old Style"/>
          <w:sz w:val="28"/>
          <w:szCs w:val="28"/>
        </w:rPr>
      </w:pPr>
      <w:r>
        <w:rPr>
          <w:rFonts w:ascii="Bookman Old Style" w:hAnsi="Bookman Old Style"/>
          <w:b/>
          <w:sz w:val="28"/>
          <w:szCs w:val="28"/>
        </w:rPr>
        <w:t xml:space="preserve">Sveta ispovijed </w:t>
      </w:r>
      <w:r>
        <w:rPr>
          <w:rFonts w:ascii="Bookman Old Style" w:hAnsi="Bookman Old Style"/>
          <w:sz w:val="28"/>
          <w:szCs w:val="28"/>
        </w:rPr>
        <w:t>– subota u 17,00 sati</w:t>
      </w:r>
    </w:p>
    <w:p w:rsidR="00521984" w:rsidRDefault="00233212" w:rsidP="00233212">
      <w:pPr>
        <w:pStyle w:val="Bezproreda"/>
        <w:numPr>
          <w:ilvl w:val="0"/>
          <w:numId w:val="1"/>
        </w:numPr>
        <w:rPr>
          <w:rFonts w:ascii="Bookman Old Style" w:hAnsi="Bookman Old Style"/>
          <w:sz w:val="28"/>
          <w:szCs w:val="28"/>
        </w:rPr>
      </w:pPr>
      <w:r>
        <w:rPr>
          <w:rFonts w:ascii="Bookman Old Style" w:hAnsi="Bookman Old Style"/>
          <w:b/>
          <w:noProof/>
          <w:sz w:val="28"/>
          <w:szCs w:val="28"/>
          <w:lang w:eastAsia="hr-HR"/>
        </w:rPr>
        <mc:AlternateContent>
          <mc:Choice Requires="wps">
            <w:drawing>
              <wp:anchor distT="0" distB="0" distL="114300" distR="114300" simplePos="0" relativeHeight="251673600" behindDoc="0" locked="0" layoutInCell="1" allowOverlap="1">
                <wp:simplePos x="0" y="0"/>
                <wp:positionH relativeFrom="column">
                  <wp:posOffset>200135</wp:posOffset>
                </wp:positionH>
                <wp:positionV relativeFrom="paragraph">
                  <wp:posOffset>549109</wp:posOffset>
                </wp:positionV>
                <wp:extent cx="5737750" cy="1338470"/>
                <wp:effectExtent l="0" t="0" r="15875" b="14605"/>
                <wp:wrapNone/>
                <wp:docPr id="12" name="Pravokutnik 12"/>
                <wp:cNvGraphicFramePr/>
                <a:graphic xmlns:a="http://schemas.openxmlformats.org/drawingml/2006/main">
                  <a:graphicData uri="http://schemas.microsoft.com/office/word/2010/wordprocessingShape">
                    <wps:wsp>
                      <wps:cNvSpPr/>
                      <wps:spPr>
                        <a:xfrm>
                          <a:off x="0" y="0"/>
                          <a:ext cx="5737750" cy="1338470"/>
                        </a:xfrm>
                        <a:prstGeom prst="rect">
                          <a:avLst/>
                        </a:prstGeom>
                      </wps:spPr>
                      <wps:style>
                        <a:lnRef idx="2">
                          <a:schemeClr val="accent6"/>
                        </a:lnRef>
                        <a:fillRef idx="1">
                          <a:schemeClr val="lt1"/>
                        </a:fillRef>
                        <a:effectRef idx="0">
                          <a:schemeClr val="accent6"/>
                        </a:effectRef>
                        <a:fontRef idx="minor">
                          <a:schemeClr val="dk1"/>
                        </a:fontRef>
                      </wps:style>
                      <wps:txbx>
                        <w:txbxContent>
                          <w:p w:rsidR="00233212" w:rsidRDefault="00233212" w:rsidP="00233212">
                            <w:pPr>
                              <w:pStyle w:val="Bezproreda"/>
                              <w:rPr>
                                <w:rFonts w:ascii="Bookman Old Style" w:hAnsi="Bookman Old Style"/>
                                <w:b/>
                                <w:sz w:val="28"/>
                                <w:szCs w:val="28"/>
                              </w:rPr>
                            </w:pPr>
                            <w:r w:rsidRPr="00233212">
                              <w:rPr>
                                <w:rFonts w:ascii="Bookman Old Style" w:hAnsi="Bookman Old Style"/>
                                <w:b/>
                                <w:sz w:val="28"/>
                                <w:szCs w:val="28"/>
                              </w:rPr>
                              <w:t>DEKANATSKO HODOČAŠĆE NA MARIJU BISTRICU</w:t>
                            </w:r>
                          </w:p>
                          <w:p w:rsidR="00233212" w:rsidRPr="00233212" w:rsidRDefault="00233212" w:rsidP="00233212">
                            <w:pPr>
                              <w:pStyle w:val="Bezproreda"/>
                              <w:rPr>
                                <w:rFonts w:ascii="Bookman Old Style" w:hAnsi="Bookman Old Style"/>
                                <w:b/>
                                <w:sz w:val="28"/>
                                <w:szCs w:val="28"/>
                              </w:rPr>
                            </w:pPr>
                            <w:r>
                              <w:rPr>
                                <w:rFonts w:ascii="Bookman Old Style" w:hAnsi="Bookman Old Style"/>
                                <w:b/>
                                <w:sz w:val="28"/>
                                <w:szCs w:val="28"/>
                              </w:rPr>
                              <w:t>Za sada je odlučeno da se ne organizira prijevoz autobusima nego da vjernici idu automobilima.</w:t>
                            </w:r>
                            <w:r w:rsidR="00521984">
                              <w:rPr>
                                <w:rFonts w:ascii="Bookman Old Style" w:hAnsi="Bookman Old Style"/>
                                <w:b/>
                                <w:sz w:val="28"/>
                                <w:szCs w:val="28"/>
                              </w:rPr>
                              <w:t xml:space="preserve"> Nastojmo se tako organizirati. Bilo bi dobro da se oni koji će ići na hodočašće jave župniku da znade koji će župljani ići i koliko.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2" o:spid="_x0000_s1031" style="position:absolute;left:0;text-align:left;margin-left:15.75pt;margin-top:43.25pt;width:451.8pt;height:10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KIcwIAACkFAAAOAAAAZHJzL2Uyb0RvYy54bWysVN9P2zAQfp+0/8Hy+0hTWsoqUlSBmCYh&#10;qICJZ9exaYTj885uk+6v39lJA2N9mvaS+Hy/v/vOF5dtbdhOoa/AFjw/GXGmrISysi8F//F08+Wc&#10;Mx+ELYUBqwq+V55fLj5/umjcXI1hA6ZUyCiI9fPGFXwTgptnmZcbVQt/Ak5ZUmrAWgQS8SUrUTQU&#10;vTbZeDQ6yxrA0iFI5T3dXndKvkjxtVYy3GvtVWCm4FRbSF9M33X8ZosLMX9B4TaV7MsQ/1BFLSpL&#10;SYdQ1yIItsXqr1B1JRE86HAioc5A60qq1AN1k48+dPO4EU6lXggc7waY/P8LK+92K2RVSbMbc2ZF&#10;TTNaodjB6zbY6pXRLUHUOD8ny0e3wl7ydIz9thrr+KdOWJtg3Q+wqjYwSZfT2elsNiX0Jeny09Pz&#10;ySwBn725O/Thm4KaxUPBkeaW4BS7Wx8oJZkeTEiI5XQFpFPYGxVrMPZBaeqFUo6Td2KRujLIdoLm&#10;L6RUNpzFhiheso5uujJmcMyPOZqQ9069bXRTiV2D4+iY458ZB4+UFWwYnOvKAh4LUL4OmTv7Q/dd&#10;z7H90K7bNMDpYVJrKPc0VISO7d7Jm4pgvRU+rAQSvWkUtLLhnj7aQFNw6E+cbQB/HbuP9sQ60nLW&#10;0LoU3P/cClScme+W+Pg1n0zifiVhMp2NScD3mvV7jd3WV0ATyelxcDIdo30wh6NGqJ9ps5cxK6mE&#10;lZS74DLgQbgK3RrT2yDVcpnMaKecCLf20ckYPOIcafPUPgt0PbcC0fIODqsl5h8o1tlGTwvLbQBd&#10;Jf5FpDtc+wnQPiYa9W9HXPj3crJ6e+EWvwEAAP//AwBQSwMEFAAGAAgAAAAhALwiLXngAAAACQEA&#10;AA8AAABkcnMvZG93bnJldi54bWxMj81OwzAQhO9IvIO1SNyo86OmbYhToUoccqgQhYjrNt4mEbEd&#10;xW4b3p7lRE+j1Yxmvi22sxnEhSbfO6sgXkQgyDZO97ZV8Pnx+rQG4QNajYOzpOCHPGzL+7sCc+2u&#10;9p0uh9AKLrE+RwVdCGMupW86MugXbiTL3slNBgOfUyv1hFcuN4NMoiiTBnvLCx2OtOuo+T6cjYJ9&#10;tt8nWNVfdVXvKr+K9Vs4aaUeH+aXZxCB5vAfhj98RoeSmY7ubLUXg4I0XnJSwTpjZX+TLmMQRwXJ&#10;ZpWCLAt5+0H5CwAA//8DAFBLAQItABQABgAIAAAAIQC2gziS/gAAAOEBAAATAAAAAAAAAAAAAAAA&#10;AAAAAABbQ29udGVudF9UeXBlc10ueG1sUEsBAi0AFAAGAAgAAAAhADj9If/WAAAAlAEAAAsAAAAA&#10;AAAAAAAAAAAALwEAAF9yZWxzLy5yZWxzUEsBAi0AFAAGAAgAAAAhAKSVIohzAgAAKQUAAA4AAAAA&#10;AAAAAAAAAAAALgIAAGRycy9lMm9Eb2MueG1sUEsBAi0AFAAGAAgAAAAhALwiLXngAAAACQEAAA8A&#10;AAAAAAAAAAAAAAAAzQQAAGRycy9kb3ducmV2LnhtbFBLBQYAAAAABAAEAPMAAADaBQAAAAA=&#10;" fillcolor="white [3201]" strokecolor="#f79646 [3209]" strokeweight="2pt">
                <v:textbox>
                  <w:txbxContent>
                    <w:p w:rsidR="00233212" w:rsidRDefault="00233212" w:rsidP="00233212">
                      <w:pPr>
                        <w:pStyle w:val="Bezproreda"/>
                        <w:rPr>
                          <w:rFonts w:ascii="Bookman Old Style" w:hAnsi="Bookman Old Style"/>
                          <w:b/>
                          <w:sz w:val="28"/>
                          <w:szCs w:val="28"/>
                        </w:rPr>
                      </w:pPr>
                      <w:r w:rsidRPr="00233212">
                        <w:rPr>
                          <w:rFonts w:ascii="Bookman Old Style" w:hAnsi="Bookman Old Style"/>
                          <w:b/>
                          <w:sz w:val="28"/>
                          <w:szCs w:val="28"/>
                        </w:rPr>
                        <w:t>DEKANATSKO HODOČAŠĆE NA MARIJU BISTRICU</w:t>
                      </w:r>
                    </w:p>
                    <w:p w:rsidR="00233212" w:rsidRPr="00233212" w:rsidRDefault="00233212" w:rsidP="00233212">
                      <w:pPr>
                        <w:pStyle w:val="Bezproreda"/>
                        <w:rPr>
                          <w:rFonts w:ascii="Bookman Old Style" w:hAnsi="Bookman Old Style"/>
                          <w:b/>
                          <w:sz w:val="28"/>
                          <w:szCs w:val="28"/>
                        </w:rPr>
                      </w:pPr>
                      <w:r>
                        <w:rPr>
                          <w:rFonts w:ascii="Bookman Old Style" w:hAnsi="Bookman Old Style"/>
                          <w:b/>
                          <w:sz w:val="28"/>
                          <w:szCs w:val="28"/>
                        </w:rPr>
                        <w:t>Za sada je odlučeno da se ne organizira prijevoz autobusima nego da vjernici idu automobilima.</w:t>
                      </w:r>
                      <w:r w:rsidR="00521984">
                        <w:rPr>
                          <w:rFonts w:ascii="Bookman Old Style" w:hAnsi="Bookman Old Style"/>
                          <w:b/>
                          <w:sz w:val="28"/>
                          <w:szCs w:val="28"/>
                        </w:rPr>
                        <w:t xml:space="preserve"> Nastojmo se tako organizirati. Bilo bi dobro da se oni koji će ići na hodočašće jave župniku da znade koji će župljani ići i koliko.</w:t>
                      </w:r>
                    </w:p>
                  </w:txbxContent>
                </v:textbox>
              </v:rect>
            </w:pict>
          </mc:Fallback>
        </mc:AlternateContent>
      </w:r>
      <w:r>
        <w:rPr>
          <w:rFonts w:ascii="Bookman Old Style" w:hAnsi="Bookman Old Style"/>
          <w:b/>
          <w:sz w:val="28"/>
          <w:szCs w:val="28"/>
        </w:rPr>
        <w:t xml:space="preserve">MOLITVENA ZAJEDNICA </w:t>
      </w:r>
      <w:r>
        <w:rPr>
          <w:rFonts w:ascii="Bookman Old Style" w:hAnsi="Bookman Old Style"/>
          <w:sz w:val="28"/>
          <w:szCs w:val="28"/>
        </w:rPr>
        <w:t>– danas susret u 18,00 sati u župnoj crkvi</w:t>
      </w:r>
    </w:p>
    <w:p w:rsidR="00521984" w:rsidRPr="00521984" w:rsidRDefault="00521984" w:rsidP="00521984"/>
    <w:p w:rsidR="00521984" w:rsidRPr="00521984" w:rsidRDefault="00521984" w:rsidP="00521984"/>
    <w:p w:rsidR="00521984" w:rsidRPr="00521984" w:rsidRDefault="00521984" w:rsidP="00521984"/>
    <w:p w:rsidR="00521984" w:rsidRPr="00521984" w:rsidRDefault="00521984" w:rsidP="00521984"/>
    <w:p w:rsidR="00521984" w:rsidRPr="00521984" w:rsidRDefault="00521984" w:rsidP="00521984">
      <w:pPr>
        <w:pStyle w:val="Bezproreda"/>
        <w:rPr>
          <w:rFonts w:ascii="Bookman Old Style" w:hAnsi="Bookman Old Style"/>
          <w:sz w:val="28"/>
          <w:szCs w:val="28"/>
        </w:rPr>
      </w:pPr>
    </w:p>
    <w:p w:rsidR="00233212" w:rsidRDefault="00521984" w:rsidP="00521984">
      <w:pPr>
        <w:pStyle w:val="Bezproreda"/>
        <w:numPr>
          <w:ilvl w:val="0"/>
          <w:numId w:val="1"/>
        </w:numPr>
        <w:rPr>
          <w:rFonts w:ascii="Bookman Old Style" w:hAnsi="Bookman Old Style"/>
          <w:sz w:val="28"/>
          <w:szCs w:val="28"/>
        </w:rPr>
      </w:pPr>
      <w:r w:rsidRPr="00521984">
        <w:rPr>
          <w:rFonts w:ascii="Bookman Old Style" w:hAnsi="Bookman Old Style"/>
          <w:sz w:val="28"/>
          <w:szCs w:val="28"/>
        </w:rPr>
        <w:t xml:space="preserve">Nismo zaboravili na </w:t>
      </w:r>
      <w:r w:rsidRPr="00521984">
        <w:rPr>
          <w:rFonts w:ascii="Bookman Old Style" w:hAnsi="Bookman Old Style"/>
          <w:b/>
          <w:sz w:val="28"/>
          <w:szCs w:val="28"/>
        </w:rPr>
        <w:t>obnovu naše župne crkve.</w:t>
      </w:r>
      <w:r>
        <w:rPr>
          <w:rFonts w:ascii="Bookman Old Style" w:hAnsi="Bookman Old Style"/>
          <w:sz w:val="28"/>
          <w:szCs w:val="28"/>
        </w:rPr>
        <w:t xml:space="preserve"> Čekamo odgovore nadležnih jer smo poslali materijale za natječaj iz </w:t>
      </w:r>
      <w:bookmarkStart w:id="0" w:name="_GoBack"/>
      <w:bookmarkEnd w:id="0"/>
      <w:r>
        <w:rPr>
          <w:rFonts w:ascii="Bookman Old Style" w:hAnsi="Bookman Old Style"/>
          <w:sz w:val="28"/>
          <w:szCs w:val="28"/>
        </w:rPr>
        <w:t>EU fondova. Ostale stvari su malo zapele radi ove pandemije.</w:t>
      </w:r>
    </w:p>
    <w:p w:rsidR="00521984" w:rsidRPr="00521984" w:rsidRDefault="00521984" w:rsidP="00521984">
      <w:pPr>
        <w:pStyle w:val="Bezproreda"/>
        <w:rPr>
          <w:rFonts w:ascii="Bookman Old Style" w:hAnsi="Bookman Old Style"/>
          <w:sz w:val="28"/>
          <w:szCs w:val="28"/>
        </w:rPr>
      </w:pPr>
      <w:r w:rsidRPr="00416311">
        <w:rPr>
          <w:rFonts w:ascii="Georgia" w:hAnsi="Georgia"/>
          <w:i/>
          <w:noProof/>
          <w:sz w:val="28"/>
          <w:szCs w:val="28"/>
          <w:lang w:eastAsia="hr-HR"/>
        </w:rPr>
        <mc:AlternateContent>
          <mc:Choice Requires="wps">
            <w:drawing>
              <wp:anchor distT="0" distB="0" distL="114300" distR="114300" simplePos="0" relativeHeight="251675648" behindDoc="0" locked="0" layoutInCell="1" allowOverlap="1" wp14:anchorId="4F783015" wp14:editId="50D986D8">
                <wp:simplePos x="0" y="0"/>
                <wp:positionH relativeFrom="column">
                  <wp:posOffset>-90308</wp:posOffset>
                </wp:positionH>
                <wp:positionV relativeFrom="paragraph">
                  <wp:posOffset>170512</wp:posOffset>
                </wp:positionV>
                <wp:extent cx="6426200" cy="825500"/>
                <wp:effectExtent l="19050" t="19050" r="12700" b="12700"/>
                <wp:wrapNone/>
                <wp:docPr id="25" name="Pravokutnik 25"/>
                <wp:cNvGraphicFramePr/>
                <a:graphic xmlns:a="http://schemas.openxmlformats.org/drawingml/2006/main">
                  <a:graphicData uri="http://schemas.microsoft.com/office/word/2010/wordprocessingShape">
                    <wps:wsp>
                      <wps:cNvSpPr/>
                      <wps:spPr>
                        <a:xfrm>
                          <a:off x="0" y="0"/>
                          <a:ext cx="6426200" cy="825500"/>
                        </a:xfrm>
                        <a:prstGeom prst="rect">
                          <a:avLst/>
                        </a:prstGeom>
                        <a:solidFill>
                          <a:sysClr val="window" lastClr="FFFFFF"/>
                        </a:solidFill>
                        <a:ln w="38100" cap="flat" cmpd="sng" algn="ctr">
                          <a:solidFill>
                            <a:sysClr val="windowText" lastClr="000000"/>
                          </a:solidFill>
                          <a:prstDash val="solid"/>
                        </a:ln>
                        <a:effectLst/>
                      </wps:spPr>
                      <wps:txbx>
                        <w:txbxContent>
                          <w:p w:rsidR="00521984" w:rsidRPr="00753BBD" w:rsidRDefault="00521984" w:rsidP="00521984">
                            <w:pPr>
                              <w:pStyle w:val="Bezproreda"/>
                              <w:rPr>
                                <w:sz w:val="28"/>
                                <w:szCs w:val="28"/>
                              </w:rPr>
                            </w:pPr>
                            <w:r w:rsidRPr="00753BBD">
                              <w:rPr>
                                <w:sz w:val="28"/>
                                <w:szCs w:val="28"/>
                              </w:rPr>
                              <w:t xml:space="preserve">Župni pastoralni listić izdaje Župa sv. Ivana Krstitelja Rečica, Rečica 47. 47203 Rečica, tel 047 713 002. Uređuje i odgovara. Lovro Zaplatić župnik. </w:t>
                            </w:r>
                            <w:hyperlink r:id="rId15" w:history="1">
                              <w:r w:rsidRPr="00753BBD">
                                <w:rPr>
                                  <w:rStyle w:val="Hiperveza"/>
                                </w:rPr>
                                <w:t>http://zupa-svik-recica.hr/</w:t>
                              </w:r>
                            </w:hyperlink>
                            <w:r w:rsidRPr="00753BBD">
                              <w:rPr>
                                <w:sz w:val="28"/>
                                <w:szCs w:val="28"/>
                              </w:rPr>
                              <w:t xml:space="preserve"> mail: </w:t>
                            </w:r>
                            <w:hyperlink r:id="rId16" w:history="1">
                              <w:r w:rsidRPr="00753BBD">
                                <w:rPr>
                                  <w:rStyle w:val="Hiperveza"/>
                                </w:rPr>
                                <w:t>zupa.recica@zg-nadbiskupija.hr</w:t>
                              </w:r>
                            </w:hyperlink>
                            <w:r>
                              <w:rPr>
                                <w:sz w:val="28"/>
                                <w:szCs w:val="28"/>
                              </w:rPr>
                              <w:t>. Izlazi tjedno u 150 primjeraka.</w:t>
                            </w:r>
                          </w:p>
                          <w:p w:rsidR="00521984" w:rsidRDefault="00521984" w:rsidP="005219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avokutnik 25" o:spid="_x0000_s1032" style="position:absolute;margin-left:-7.1pt;margin-top:13.45pt;width:506pt;height: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ErewIAABQFAAAOAAAAZHJzL2Uyb0RvYy54bWysVFtv2jAUfp+0/2D5fQ0wYB1qqFArpklV&#10;i0SnPhvHIVEdH882BPbr99lJW3p5mpYH59x8Lt85xxeXh0azvXK+JpPz4dmAM2UkFbXZ5vzX/fLL&#10;OWc+CFMITUbl/Kg8v5x//nTR2pkaUUW6UI7BifGz1ua8CsHOsszLSjXCn5FVBsqSXCMCWLfNCida&#10;eG90NhoMpllLrrCOpPIe0utOyefJf1kqGe7K0qvAdM6RW0inS+cmntn8Qsy2Ttiqln0a4h+yaERt&#10;EPTZ1bUIgu1c/c5VU0tHnspwJqnJqCxrqVINqGY4eFPNuhJWpVoAjrfPMPn/51be7leO1UXORxPO&#10;jGjQo5UTe3rcBVM/MkgBUWv9DJZru3I950HGeg+la+IflbBDgvX4DKs6BCYhnI5HU/SKMwnd+Wgy&#10;AQ032ctt63z4oahhkci5Q9sSmmJ/40Nn+mQSg3nSdbGstU7M0V9px/YCHcZgFNRypoUPEOZ8mb4+&#10;2qtr2rA251/PhykxgdErtQjIsbEAw5stZ0JvMdMyuJTLq9v+XdB7VHsSeJC+jwLHQq6Fr7qMk9fe&#10;TJtYj0pT29cdge+gjlQ4bA6pV9N4I0o2VBzRP0fdYHsrlzX836D+lXCYZKCO7Qx3OEpNqJh6irOK&#10;3J+P5NEeAwYtZy02A2j83gmnUN1Pg9H7PhyP4yolZjz5NgLjTjWbU43ZNVeE1gzxDliZyGgf9BNZ&#10;OmoesMSLGBUqYSRid7j3zFXoNhbPgFSLRTLD+lgRbszayug8IheRvT88CGf7OQroyS09bZGYvRmn&#10;zjbeNLTYBSrrNGsvuGJGI4PVS9PaPxNxt0/5ZPXymM3/AgAA//8DAFBLAwQUAAYACAAAACEACrU6&#10;I+EAAAAKAQAADwAAAGRycy9kb3ducmV2LnhtbEyPwU7DMAyG70i8Q2Qkblvaio21NJ0ACWmwCrQB&#10;4po1Xlutcaom28rbY05wtP3p9/fny9F24oSDbx0piKcRCKTKmZZqBR/vT5MFCB80Gd05QgXf6GFZ&#10;XF7kOjPuTBs8bUMtOIR8phU0IfSZlL5q0Go/dT0S3/ZusDrwONTSDPrM4baTSRTNpdUt8YdG9/jY&#10;YHXYHq2C/cPb+vnz5ascDquWVv2sfK3jUqnrq/H+DkTAMfzB8KvP6lCw084dyXjRKZjENwmjCpJ5&#10;CoKBNL3lLjsmZ7yRRS7/Vyh+AAAA//8DAFBLAQItABQABgAIAAAAIQC2gziS/gAAAOEBAAATAAAA&#10;AAAAAAAAAAAAAAAAAABbQ29udGVudF9UeXBlc10ueG1sUEsBAi0AFAAGAAgAAAAhADj9If/WAAAA&#10;lAEAAAsAAAAAAAAAAAAAAAAALwEAAF9yZWxzLy5yZWxzUEsBAi0AFAAGAAgAAAAhADHvISt7AgAA&#10;FAUAAA4AAAAAAAAAAAAAAAAALgIAAGRycy9lMm9Eb2MueG1sUEsBAi0AFAAGAAgAAAAhAAq1OiPh&#10;AAAACgEAAA8AAAAAAAAAAAAAAAAA1QQAAGRycy9kb3ducmV2LnhtbFBLBQYAAAAABAAEAPMAAADj&#10;BQAAAAA=&#10;" fillcolor="window" strokecolor="windowText" strokeweight="3pt">
                <v:textbox>
                  <w:txbxContent>
                    <w:p w:rsidR="00521984" w:rsidRPr="00753BBD" w:rsidRDefault="00521984" w:rsidP="00521984">
                      <w:pPr>
                        <w:pStyle w:val="Bezproreda"/>
                        <w:rPr>
                          <w:sz w:val="28"/>
                          <w:szCs w:val="28"/>
                        </w:rPr>
                      </w:pPr>
                      <w:r w:rsidRPr="00753BBD">
                        <w:rPr>
                          <w:sz w:val="28"/>
                          <w:szCs w:val="28"/>
                        </w:rPr>
                        <w:t xml:space="preserve">Župni pastoralni listić izdaje Župa sv. Ivana Krstitelja Rečica, Rečica 47. 47203 Rečica, tel 047 713 002. Uređuje i odgovara. Lovro Zaplatić župnik. </w:t>
                      </w:r>
                      <w:hyperlink r:id="rId17" w:history="1">
                        <w:r w:rsidRPr="00753BBD">
                          <w:rPr>
                            <w:rStyle w:val="Hiperveza"/>
                          </w:rPr>
                          <w:t>http://zupa-svik-recica.hr/</w:t>
                        </w:r>
                      </w:hyperlink>
                      <w:r w:rsidRPr="00753BBD">
                        <w:rPr>
                          <w:sz w:val="28"/>
                          <w:szCs w:val="28"/>
                        </w:rPr>
                        <w:t xml:space="preserve"> mail: </w:t>
                      </w:r>
                      <w:hyperlink r:id="rId18" w:history="1">
                        <w:r w:rsidRPr="00753BBD">
                          <w:rPr>
                            <w:rStyle w:val="Hiperveza"/>
                          </w:rPr>
                          <w:t>zupa.recica@zg-nadbiskupija.hr</w:t>
                        </w:r>
                      </w:hyperlink>
                      <w:r>
                        <w:rPr>
                          <w:sz w:val="28"/>
                          <w:szCs w:val="28"/>
                        </w:rPr>
                        <w:t>. Izlazi tjedno u 150 primjeraka.</w:t>
                      </w:r>
                    </w:p>
                    <w:p w:rsidR="00521984" w:rsidRDefault="00521984" w:rsidP="00521984">
                      <w:pPr>
                        <w:jc w:val="center"/>
                      </w:pPr>
                    </w:p>
                  </w:txbxContent>
                </v:textbox>
              </v:rect>
            </w:pict>
          </mc:Fallback>
        </mc:AlternateContent>
      </w:r>
    </w:p>
    <w:sectPr w:rsidR="00521984" w:rsidRPr="00521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stem">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C5E10"/>
    <w:multiLevelType w:val="hybridMultilevel"/>
    <w:tmpl w:val="2EDAF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D6"/>
    <w:rsid w:val="00141D50"/>
    <w:rsid w:val="00233212"/>
    <w:rsid w:val="00521984"/>
    <w:rsid w:val="005F5D34"/>
    <w:rsid w:val="00754D43"/>
    <w:rsid w:val="00A713A7"/>
    <w:rsid w:val="00B36961"/>
    <w:rsid w:val="00B36A81"/>
    <w:rsid w:val="00D343D6"/>
    <w:rsid w:val="00D665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343D6"/>
    <w:pPr>
      <w:spacing w:after="0" w:line="240" w:lineRule="auto"/>
    </w:pPr>
  </w:style>
  <w:style w:type="paragraph" w:styleId="Tekstbalonia">
    <w:name w:val="Balloon Text"/>
    <w:basedOn w:val="Normal"/>
    <w:link w:val="TekstbaloniaChar"/>
    <w:uiPriority w:val="99"/>
    <w:semiHidden/>
    <w:unhideWhenUsed/>
    <w:rsid w:val="00D343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343D6"/>
    <w:rPr>
      <w:rFonts w:ascii="Tahoma" w:hAnsi="Tahoma" w:cs="Tahoma"/>
      <w:sz w:val="16"/>
      <w:szCs w:val="16"/>
    </w:rPr>
  </w:style>
  <w:style w:type="paragraph" w:styleId="StandardWeb">
    <w:name w:val="Normal (Web)"/>
    <w:basedOn w:val="Normal"/>
    <w:uiPriority w:val="99"/>
    <w:semiHidden/>
    <w:unhideWhenUsed/>
    <w:rsid w:val="00B3696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A71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21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343D6"/>
    <w:pPr>
      <w:spacing w:after="0" w:line="240" w:lineRule="auto"/>
    </w:pPr>
  </w:style>
  <w:style w:type="paragraph" w:styleId="Tekstbalonia">
    <w:name w:val="Balloon Text"/>
    <w:basedOn w:val="Normal"/>
    <w:link w:val="TekstbaloniaChar"/>
    <w:uiPriority w:val="99"/>
    <w:semiHidden/>
    <w:unhideWhenUsed/>
    <w:rsid w:val="00D343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343D6"/>
    <w:rPr>
      <w:rFonts w:ascii="Tahoma" w:hAnsi="Tahoma" w:cs="Tahoma"/>
      <w:sz w:val="16"/>
      <w:szCs w:val="16"/>
    </w:rPr>
  </w:style>
  <w:style w:type="paragraph" w:styleId="StandardWeb">
    <w:name w:val="Normal (Web)"/>
    <w:basedOn w:val="Normal"/>
    <w:uiPriority w:val="99"/>
    <w:semiHidden/>
    <w:unhideWhenUsed/>
    <w:rsid w:val="00B3696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A71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521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226">
      <w:bodyDiv w:val="1"/>
      <w:marLeft w:val="0"/>
      <w:marRight w:val="0"/>
      <w:marTop w:val="0"/>
      <w:marBottom w:val="0"/>
      <w:divBdr>
        <w:top w:val="none" w:sz="0" w:space="0" w:color="auto"/>
        <w:left w:val="none" w:sz="0" w:space="0" w:color="auto"/>
        <w:bottom w:val="none" w:sz="0" w:space="0" w:color="auto"/>
        <w:right w:val="none" w:sz="0" w:space="0" w:color="auto"/>
      </w:divBdr>
    </w:div>
    <w:div w:id="772094037">
      <w:bodyDiv w:val="1"/>
      <w:marLeft w:val="0"/>
      <w:marRight w:val="0"/>
      <w:marTop w:val="0"/>
      <w:marBottom w:val="0"/>
      <w:divBdr>
        <w:top w:val="none" w:sz="0" w:space="0" w:color="auto"/>
        <w:left w:val="none" w:sz="0" w:space="0" w:color="auto"/>
        <w:bottom w:val="none" w:sz="0" w:space="0" w:color="auto"/>
        <w:right w:val="none" w:sz="0" w:space="0" w:color="auto"/>
      </w:divBdr>
    </w:div>
    <w:div w:id="1336883724">
      <w:bodyDiv w:val="1"/>
      <w:marLeft w:val="0"/>
      <w:marRight w:val="0"/>
      <w:marTop w:val="0"/>
      <w:marBottom w:val="0"/>
      <w:divBdr>
        <w:top w:val="none" w:sz="0" w:space="0" w:color="auto"/>
        <w:left w:val="none" w:sz="0" w:space="0" w:color="auto"/>
        <w:bottom w:val="none" w:sz="0" w:space="0" w:color="auto"/>
        <w:right w:val="none" w:sz="0" w:space="0" w:color="auto"/>
      </w:divBdr>
    </w:div>
    <w:div w:id="1348755292">
      <w:bodyDiv w:val="1"/>
      <w:marLeft w:val="0"/>
      <w:marRight w:val="0"/>
      <w:marTop w:val="0"/>
      <w:marBottom w:val="0"/>
      <w:divBdr>
        <w:top w:val="none" w:sz="0" w:space="0" w:color="auto"/>
        <w:left w:val="none" w:sz="0" w:space="0" w:color="auto"/>
        <w:bottom w:val="none" w:sz="0" w:space="0" w:color="auto"/>
        <w:right w:val="none" w:sz="0" w:space="0" w:color="auto"/>
      </w:divBdr>
    </w:div>
    <w:div w:id="1544749164">
      <w:bodyDiv w:val="1"/>
      <w:marLeft w:val="0"/>
      <w:marRight w:val="0"/>
      <w:marTop w:val="0"/>
      <w:marBottom w:val="0"/>
      <w:divBdr>
        <w:top w:val="none" w:sz="0" w:space="0" w:color="auto"/>
        <w:left w:val="none" w:sz="0" w:space="0" w:color="auto"/>
        <w:bottom w:val="none" w:sz="0" w:space="0" w:color="auto"/>
        <w:right w:val="none" w:sz="0" w:space="0" w:color="auto"/>
      </w:divBdr>
    </w:div>
    <w:div w:id="2022314684">
      <w:bodyDiv w:val="1"/>
      <w:marLeft w:val="0"/>
      <w:marRight w:val="0"/>
      <w:marTop w:val="0"/>
      <w:marBottom w:val="0"/>
      <w:divBdr>
        <w:top w:val="none" w:sz="0" w:space="0" w:color="auto"/>
        <w:left w:val="none" w:sz="0" w:space="0" w:color="auto"/>
        <w:bottom w:val="none" w:sz="0" w:space="0" w:color="auto"/>
        <w:right w:val="none" w:sz="0" w:space="0" w:color="auto"/>
      </w:divBdr>
      <w:divsChild>
        <w:div w:id="2091389136">
          <w:blockQuote w:val="1"/>
          <w:marLeft w:val="720"/>
          <w:marRight w:val="0"/>
          <w:marTop w:val="100"/>
          <w:marBottom w:val="100"/>
          <w:divBdr>
            <w:top w:val="single" w:sz="2" w:space="0" w:color="CBD5E0"/>
            <w:left w:val="single" w:sz="24" w:space="0" w:color="CBD5E0"/>
            <w:bottom w:val="single" w:sz="2" w:space="0" w:color="CBD5E0"/>
            <w:right w:val="single" w:sz="2" w:space="0" w:color="CBD5E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r/url?sa=i&amp;url=https://webstockreview.net/explore/doves-clipart-holy-trinity/&amp;psig=AOvVaw3Ysz6Vidyc-WdRNK1XS7cC&amp;ust=1591261213436000&amp;source=images&amp;cd=vfe&amp;ved=0CAIQjRxqFwoTCMi5gpKk5ekCFQAAAAAdAAAAABAK" TargetMode="External"/><Relationship Id="rId13" Type="http://schemas.openxmlformats.org/officeDocument/2006/relationships/image" Target="media/image5.jpeg"/><Relationship Id="rId18" Type="http://schemas.openxmlformats.org/officeDocument/2006/relationships/hyperlink" Target="mailto:zupa.recica@zg-nadbiskupija.hr"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s://www.google.hr/url?sa=i&amp;url=https://www.bible.com/es/bible/149/TIT.2.7.RVR1960&amp;psig=AOvVaw2UEKfXlBozF0W7l5m04E3i&amp;ust=1591345770377000&amp;source=images&amp;cd=vfe&amp;ved=0CAIQjRxqFwoTCJCHv47f5-kCFQAAAAAdAAAAABAK" TargetMode="External"/><Relationship Id="rId17" Type="http://schemas.openxmlformats.org/officeDocument/2006/relationships/hyperlink" Target="http://zupa-svik-recica.hr/" TargetMode="External"/><Relationship Id="rId2" Type="http://schemas.openxmlformats.org/officeDocument/2006/relationships/styles" Target="styles.xml"/><Relationship Id="rId16" Type="http://schemas.openxmlformats.org/officeDocument/2006/relationships/hyperlink" Target="mailto:zupa.recica@zg-nadbiskupija.h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zupa-svik-recica.hr/" TargetMode="External"/><Relationship Id="rId10" Type="http://schemas.openxmlformats.org/officeDocument/2006/relationships/hyperlink" Target="https://www.google.hr/url?sa=i&amp;url=http://athena.muo.hr/?object=linked&amp;c2o=1714&amp;page=43&amp;psig=AOvVaw12J3nWCfFtC41ua-S1oB6X&amp;ust=1591261690518000&amp;source=images&amp;cd=vfe&amp;ved=0CAIQjRxqFwoTCOC_4_il5ekCFQAAAAAdAAAAABA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6.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854</Words>
  <Characters>4873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dcterms:created xsi:type="dcterms:W3CDTF">2020-06-03T08:58:00Z</dcterms:created>
  <dcterms:modified xsi:type="dcterms:W3CDTF">2020-06-04T13:53:00Z</dcterms:modified>
</cp:coreProperties>
</file>